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A045" w14:textId="606202CD" w:rsidR="0073734F" w:rsidRPr="0073734F" w:rsidRDefault="0073734F" w:rsidP="0073734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bookmarkStart w:id="0" w:name="_GoBack"/>
      <w:bookmarkEnd w:id="0"/>
      <w:r w:rsidRPr="0073734F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Что такое туннели и как они применяются</w:t>
      </w:r>
      <w:r w:rsidRPr="0073734F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br/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Рост продолжается, да какой! Появляются первые филиалы в регионах - хорошо бы объединить все офисы, чтобы разработчики из Новосибирска могли пользоваться лабой в Санкт-Петербурге. А еще коллеги все чаще спрашивают, как подключиться к офисной лабе удаленно, чтобы проводить демонстрации для клиентов.</w:t>
      </w:r>
    </w:p>
    <w:p w14:paraId="085A47EB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В этой видеолекции узнаем немного про туннелирование трафика</w:t>
      </w:r>
    </w:p>
    <w:p w14:paraId="0A85B57A" w14:textId="77777777" w:rsidR="0073734F" w:rsidRPr="0073734F" w:rsidRDefault="0073734F" w:rsidP="0073734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Какие задачи решаются туннелированием</w:t>
      </w:r>
    </w:p>
    <w:p w14:paraId="468FB827" w14:textId="77777777" w:rsidR="0073734F" w:rsidRPr="0073734F" w:rsidRDefault="0073734F" w:rsidP="0073734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Какие преимущества дают туннели по сравнению с “диким Интернетом”</w:t>
      </w:r>
    </w:p>
    <w:p w14:paraId="13864F9F" w14:textId="2B126869" w:rsidR="00F12C76" w:rsidRDefault="00F12C76" w:rsidP="006C0B77">
      <w:pPr>
        <w:spacing w:after="0"/>
        <w:ind w:firstLine="709"/>
        <w:jc w:val="both"/>
      </w:pPr>
    </w:p>
    <w:p w14:paraId="7C3C5A3C" w14:textId="15FC9EFB" w:rsidR="0073734F" w:rsidRDefault="0073734F" w:rsidP="006C0B77">
      <w:pPr>
        <w:spacing w:after="0"/>
        <w:ind w:firstLine="709"/>
        <w:jc w:val="both"/>
      </w:pPr>
    </w:p>
    <w:p w14:paraId="05A16245" w14:textId="77777777" w:rsidR="0073734F" w:rsidRPr="0073734F" w:rsidRDefault="0073734F" w:rsidP="0073734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73734F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GRE</w:t>
      </w:r>
      <w:r w:rsidRPr="0073734F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 и </w:t>
      </w:r>
      <w:r w:rsidRPr="0073734F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IPIP</w:t>
      </w:r>
      <w:r w:rsidRPr="0073734F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 - настройка туннелей в </w:t>
      </w:r>
      <w:r w:rsidRPr="0073734F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Linux</w:t>
      </w:r>
    </w:p>
    <w:p w14:paraId="1B43AFC9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В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Linux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кроме физических интерфейсов, бриджей и вланов есть и туннельные - например,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GRE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и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0EBB66C6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GRE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(</w:t>
      </w: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Generic</w:t>
      </w: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 xml:space="preserve"> </w:t>
      </w: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Routing</w:t>
      </w: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 xml:space="preserve"> </w:t>
      </w: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Encapsulation</w:t>
      </w: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,</w:t>
      </w: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 </w:t>
      </w:r>
      <w:hyperlink r:id="rId5" w:history="1">
        <w:r w:rsidRPr="0073734F">
          <w:rPr>
            <w:rFonts w:ascii="Open Sans" w:eastAsia="Times New Roman" w:hAnsi="Open Sans" w:cs="Open Sans"/>
            <w:i/>
            <w:iCs/>
            <w:color w:val="5E72E4"/>
            <w:sz w:val="24"/>
            <w:szCs w:val="24"/>
            <w:lang w:val="en-US"/>
          </w:rPr>
          <w:t>RFC</w:t>
        </w:r>
        <w:r w:rsidRPr="0073734F">
          <w:rPr>
            <w:rFonts w:ascii="Open Sans" w:eastAsia="Times New Roman" w:hAnsi="Open Sans" w:cs="Open Sans"/>
            <w:i/>
            <w:iCs/>
            <w:color w:val="5E72E4"/>
            <w:sz w:val="24"/>
            <w:szCs w:val="24"/>
          </w:rPr>
          <w:t xml:space="preserve"> 1701</w:t>
        </w:r>
      </w:hyperlink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,</w:t>
      </w: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 </w:t>
      </w:r>
      <w:hyperlink r:id="rId6" w:history="1">
        <w:r w:rsidRPr="0073734F">
          <w:rPr>
            <w:rFonts w:ascii="Open Sans" w:eastAsia="Times New Roman" w:hAnsi="Open Sans" w:cs="Open Sans"/>
            <w:i/>
            <w:iCs/>
            <w:color w:val="5E72E4"/>
            <w:sz w:val="24"/>
            <w:szCs w:val="24"/>
            <w:lang w:val="en-US"/>
          </w:rPr>
          <w:t>RFC</w:t>
        </w:r>
        <w:r w:rsidRPr="0073734F">
          <w:rPr>
            <w:rFonts w:ascii="Open Sans" w:eastAsia="Times New Roman" w:hAnsi="Open Sans" w:cs="Open Sans"/>
            <w:i/>
            <w:iCs/>
            <w:color w:val="5E72E4"/>
            <w:sz w:val="24"/>
            <w:szCs w:val="24"/>
          </w:rPr>
          <w:t xml:space="preserve"> 1702</w:t>
        </w:r>
      </w:hyperlink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,</w:t>
      </w: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 </w:t>
      </w:r>
      <w:hyperlink r:id="rId7" w:history="1">
        <w:r w:rsidRPr="0073734F">
          <w:rPr>
            <w:rFonts w:ascii="Open Sans" w:eastAsia="Times New Roman" w:hAnsi="Open Sans" w:cs="Open Sans"/>
            <w:i/>
            <w:iCs/>
            <w:color w:val="5E72E4"/>
            <w:sz w:val="24"/>
            <w:szCs w:val="24"/>
            <w:lang w:val="en-US"/>
          </w:rPr>
          <w:t>RFC</w:t>
        </w:r>
        <w:r w:rsidRPr="0073734F">
          <w:rPr>
            <w:rFonts w:ascii="Open Sans" w:eastAsia="Times New Roman" w:hAnsi="Open Sans" w:cs="Open Sans"/>
            <w:i/>
            <w:iCs/>
            <w:color w:val="5E72E4"/>
            <w:sz w:val="24"/>
            <w:szCs w:val="24"/>
          </w:rPr>
          <w:t xml:space="preserve"> 2784</w:t>
        </w:r>
      </w:hyperlink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,</w:t>
      </w: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 </w:t>
      </w:r>
      <w:hyperlink r:id="rId8" w:history="1">
        <w:r w:rsidRPr="0073734F">
          <w:rPr>
            <w:rFonts w:ascii="Open Sans" w:eastAsia="Times New Roman" w:hAnsi="Open Sans" w:cs="Open Sans"/>
            <w:i/>
            <w:iCs/>
            <w:color w:val="5E72E4"/>
            <w:sz w:val="24"/>
            <w:szCs w:val="24"/>
            <w:lang w:val="en-US"/>
          </w:rPr>
          <w:t>RFC</w:t>
        </w:r>
        <w:r w:rsidRPr="0073734F">
          <w:rPr>
            <w:rFonts w:ascii="Open Sans" w:eastAsia="Times New Roman" w:hAnsi="Open Sans" w:cs="Open Sans"/>
            <w:i/>
            <w:iCs/>
            <w:color w:val="5E72E4"/>
            <w:sz w:val="24"/>
            <w:szCs w:val="24"/>
          </w:rPr>
          <w:t xml:space="preserve"> 2890</w:t>
        </w:r>
      </w:hyperlink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)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- это отдельный протокол (с номером 47), работающий поверх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.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4662689C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Сам протокол чрезвычайно прост: на исходный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-пакет навешивается пара заголовков - и всё. Шифрование можно прикрутить отдельно с помощью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IPSec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- мы об этом поговорим в одном из следующих уроков - контроль целостности - на уровне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. Поддерживаются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keepalive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-пакеты, чтобы вовремя понять, что сосед ушёл с радаров (но не в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linux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, к сожалению).</w:t>
      </w:r>
    </w:p>
    <w:p w14:paraId="485408BB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Через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NAT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GRE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не работает, потому что нет номера порта, и нечего класть в таблицу трансляции.</w:t>
      </w:r>
    </w:p>
    <w:p w14:paraId="5ADFC287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Поддержки динамических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нет - на каждой стороне прописывается адрес соседа, и никак иначе.</w:t>
      </w:r>
    </w:p>
    <w:p w14:paraId="553691A7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А что есть? Есть простота настройки, небольшие накладные расходы на сам туннель и возможность связать две сети через Интернет.</w:t>
      </w:r>
    </w:p>
    <w:p w14:paraId="297EA0FD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(он же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in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или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ipencap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,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9" w:history="1">
        <w:r w:rsidRPr="0073734F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RFC</w:t>
        </w:r>
        <w:r w:rsidRPr="0073734F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 xml:space="preserve"> 2003</w:t>
        </w:r>
      </w:hyperlink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) это инкапсуляция одного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-пакета в другой. Оверхед на размер заголовка немного меньше (не нужен дополнительный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GRE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-заголовок), плюс мы получаем “родной” для транспортной сети протокол, который не нужно дополнительно парсить. Также можно передавать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6 внутри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4 и наоборот.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Keepalive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тут вообще не завезли - придётся выкручиваться самим. В качестве неочевидного бонуса -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-туннели сложнее заблокировать на транзите (случайно или намеренно) по сравнению с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GRE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79F2E445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А про параметр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MTU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мы подробно поговорим в следующем уроке.</w:t>
      </w:r>
    </w:p>
    <w:p w14:paraId="176BBFF4" w14:textId="71B1DEEB" w:rsidR="0073734F" w:rsidRDefault="0073734F" w:rsidP="006C0B77">
      <w:pPr>
        <w:spacing w:after="0"/>
        <w:ind w:firstLine="709"/>
        <w:jc w:val="both"/>
      </w:pPr>
    </w:p>
    <w:p w14:paraId="4FC1E0F2" w14:textId="5BDF7C41" w:rsidR="0073734F" w:rsidRDefault="0073734F" w:rsidP="006C0B77">
      <w:pPr>
        <w:spacing w:after="0"/>
        <w:ind w:firstLine="709"/>
        <w:jc w:val="both"/>
      </w:pPr>
    </w:p>
    <w:p w14:paraId="50CA4B92" w14:textId="77777777" w:rsidR="0073734F" w:rsidRPr="0073734F" w:rsidRDefault="0073734F" w:rsidP="0073734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73734F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lastRenderedPageBreak/>
        <w:t>Практическое задание</w:t>
      </w:r>
    </w:p>
    <w:p w14:paraId="7BC2027E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Предлагаем вам выполнить задание. Оно позволит закрепить и углубить знание по теме.</w:t>
      </w:r>
      <w:r w:rsidRPr="0073734F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br/>
        <w:t>Задание необходимо выполнять строго на лабораторном стенде.</w:t>
      </w:r>
    </w:p>
    <w:p w14:paraId="5CE68F89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Настройка интерфейса</w:t>
      </w:r>
    </w:p>
    <w:p w14:paraId="141D6D0A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Теперь давайте настроим туннель между роутерами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spb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01 и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01:</w:t>
      </w:r>
    </w:p>
    <w:p w14:paraId="47ECCC2F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ip tunnel add gre1 mode gre remote 192.0.2.254 local 198.51.100.254 dev ens3 ttl 255</w:t>
      </w:r>
    </w:p>
    <w:p w14:paraId="6261FFB6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- это уже знакомая нам подсистема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iproute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2.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649BE4BF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Usage: ip tunnel { add | change | del | show | prl | 6rd } [ NAME ]</w:t>
      </w:r>
    </w:p>
    <w:p w14:paraId="4BA36859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56E70CED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[ mode { ipip | gre | sit | isatap | vti } ] [ remote ADDR ] [ local ADDR ]</w:t>
      </w:r>
    </w:p>
    <w:p w14:paraId="78E7BDD4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[ [i|o]seq ] [ [i|o]key KEY ] [ [i|o]csum ]</w:t>
      </w:r>
    </w:p>
    <w:p w14:paraId="6D6A7722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[ prl-default ADDR ] [ prl-nodefault ADDR ] [ prl-delete ADDR ]</w:t>
      </w:r>
    </w:p>
    <w:p w14:paraId="28693CC7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[ 6rd-prefix ADDR ] [ 6rd-relay_prefix ADDR ] [ 6rd-reset ]</w:t>
      </w:r>
    </w:p>
    <w:p w14:paraId="684D67A5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[ ttl TTL ] [ tos TOS ] [ [no]pmtudisc ] [ dev PHYS_DEV ]</w:t>
      </w:r>
    </w:p>
    <w:p w14:paraId="7C8E1E79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7333F99F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Where: NAME := STRING</w:t>
      </w:r>
    </w:p>
    <w:p w14:paraId="2BFC37BB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ADDR := { IP_ADDRESS | any }</w:t>
      </w:r>
    </w:p>
    <w:p w14:paraId="05F2DB3A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TOS  := { STRING | 00..ff | inherit | inherit/STRING | inherit/00..ff }</w:t>
      </w:r>
    </w:p>
    <w:p w14:paraId="50D0EED3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TTL  := { 1..255 | inherit }</w:t>
      </w:r>
    </w:p>
    <w:p w14:paraId="7A66FBAD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KEY  := { DOTTED_QUAD | NUMBER }</w:t>
      </w:r>
    </w:p>
    <w:p w14:paraId="5BD212AF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Как видите, всё довольно просто - режим работы адрес соседа, адрес локальный, и “родительский” интерфейс, с которого будем отправлять пакеты.</w:t>
      </w:r>
    </w:p>
    <w:p w14:paraId="2523A0B6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Теперь остаётся только повесить адрес и поднять интерфейс: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br/>
      </w:r>
    </w:p>
    <w:p w14:paraId="62D9377D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ip a a 172.30.101.1/30 dev gre1</w:t>
      </w:r>
    </w:p>
    <w:p w14:paraId="42329A4A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ip link set gre1 up</w:t>
      </w:r>
    </w:p>
    <w:p w14:paraId="2A55E798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Чтобы изменения не исчезли после ребута, нужно поправить конфигурацию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netplan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:</w:t>
      </w:r>
    </w:p>
    <w:p w14:paraId="3CA27C79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network:</w:t>
      </w:r>
    </w:p>
    <w:p w14:paraId="408E0805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ethernets:</w:t>
      </w:r>
    </w:p>
    <w:p w14:paraId="23D68E65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...</w:t>
      </w:r>
    </w:p>
    <w:p w14:paraId="792185B7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tunnels:                     </w:t>
      </w:r>
    </w:p>
    <w:p w14:paraId="1613B332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gre1:            </w:t>
      </w:r>
    </w:p>
    <w:p w14:paraId="0CCE466E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mode: gre            </w:t>
      </w:r>
    </w:p>
    <w:p w14:paraId="6070A574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local: 198.51.100.254   </w:t>
      </w:r>
    </w:p>
    <w:p w14:paraId="5C883585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remote: 192.0.2.254 </w:t>
      </w:r>
    </w:p>
    <w:p w14:paraId="707A1C1C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mtu: 1476            </w:t>
      </w:r>
    </w:p>
    <w:p w14:paraId="1795547D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addresses:           </w:t>
      </w:r>
    </w:p>
    <w:p w14:paraId="56D6EBB1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    - 172.30.101.1/30    </w:t>
      </w:r>
    </w:p>
    <w:p w14:paraId="0E1CCC8E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routes:              </w:t>
      </w:r>
    </w:p>
    <w:p w14:paraId="01E0229B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    - to: 172.30.0.0/22</w:t>
      </w:r>
    </w:p>
    <w:p w14:paraId="0E9C3E92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      via: 172.30.101.2  </w:t>
      </w:r>
    </w:p>
    <w:p w14:paraId="1B192B9A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 сделать </w:t>
      </w:r>
      <w:r w:rsidRPr="007373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netplan apply</w:t>
      </w:r>
    </w:p>
    <w:p w14:paraId="2FAA8525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Здесь всё тоже самое, что мы сделали руками через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, но дополнительно добавлены маршруты в удалённую сеть через соседа на другом конце туннеля.</w:t>
      </w:r>
    </w:p>
    <w:p w14:paraId="3BC299E2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lastRenderedPageBreak/>
        <w:t>Теперь с нашей машины должен пинговаться как “соседний” туннель адрес, так и сети за ним (если вы всё правильно настроили, разумеется).</w:t>
      </w:r>
    </w:p>
    <w:p w14:paraId="33964AD8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Не забудьте добавить разрешающее правило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, если он у вас в режиме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DROP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:</w:t>
      </w:r>
    </w:p>
    <w:p w14:paraId="27C20ED8" w14:textId="77777777" w:rsidR="0073734F" w:rsidRPr="0073734F" w:rsidRDefault="0073734F" w:rsidP="00737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737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iptables -A INPUT -i ens3 -p gre -j ACCEPT</w:t>
      </w:r>
    </w:p>
    <w:p w14:paraId="5AC04E28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и сохранить изменения.</w:t>
      </w:r>
    </w:p>
    <w:p w14:paraId="1E833EA2" w14:textId="77777777" w:rsidR="0073734F" w:rsidRPr="0073734F" w:rsidRDefault="0073734F" w:rsidP="00737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Выполните следующие действия на лабораторном стенде:</w:t>
      </w:r>
    </w:p>
    <w:p w14:paraId="2C06881F" w14:textId="77777777" w:rsidR="0073734F" w:rsidRPr="0073734F" w:rsidRDefault="0073734F" w:rsidP="0073734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Поднимите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GRE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или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-туннель между роутерами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01 и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spb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01.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11A0DABE" w14:textId="77777777" w:rsidR="0073734F" w:rsidRPr="0073734F" w:rsidRDefault="0073734F" w:rsidP="0073734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Настройте маршрутизацию таким образом, чтобы хост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spb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pc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2 видел хост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srv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01 и наоборот</w:t>
      </w:r>
    </w:p>
    <w:p w14:paraId="62F45774" w14:textId="77777777" w:rsidR="0073734F" w:rsidRPr="0073734F" w:rsidRDefault="0073734F" w:rsidP="0073734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Для проверки пришлите вывод команды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-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link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show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с любого из хостов (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spb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01 или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01), а также успешный результат команды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ping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 с хоста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srv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 xml:space="preserve">01 к хосту 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spb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pc</w:t>
      </w:r>
      <w:r w:rsidRPr="0073734F">
        <w:rPr>
          <w:rFonts w:ascii="Open Sans" w:eastAsia="Times New Roman" w:hAnsi="Open Sans" w:cs="Open Sans"/>
          <w:color w:val="32325D"/>
          <w:sz w:val="24"/>
          <w:szCs w:val="24"/>
        </w:rPr>
        <w:t>2</w:t>
      </w:r>
    </w:p>
    <w:p w14:paraId="27AEA960" w14:textId="7BDD08AA" w:rsidR="0073734F" w:rsidRDefault="0073734F" w:rsidP="006C0B77">
      <w:pPr>
        <w:spacing w:after="0"/>
        <w:ind w:firstLine="709"/>
        <w:jc w:val="both"/>
      </w:pPr>
    </w:p>
    <w:p w14:paraId="69A25DC3" w14:textId="14F3F35C" w:rsidR="0073734F" w:rsidRDefault="0073734F" w:rsidP="006C0B77">
      <w:pPr>
        <w:spacing w:after="0"/>
        <w:ind w:firstLine="709"/>
        <w:jc w:val="both"/>
      </w:pPr>
    </w:p>
    <w:p w14:paraId="6DCBCB03" w14:textId="3E3833F1" w:rsidR="0073734F" w:rsidRDefault="0073734F" w:rsidP="006C0B77">
      <w:pPr>
        <w:spacing w:after="0"/>
        <w:ind w:firstLine="709"/>
        <w:jc w:val="both"/>
      </w:pPr>
    </w:p>
    <w:p w14:paraId="0D2D7627" w14:textId="241A623A" w:rsidR="0073734F" w:rsidRDefault="0073734F" w:rsidP="006C0B77">
      <w:pPr>
        <w:spacing w:after="0"/>
        <w:ind w:firstLine="709"/>
        <w:jc w:val="both"/>
      </w:pPr>
    </w:p>
    <w:p w14:paraId="2A99F649" w14:textId="77777777" w:rsidR="0073734F" w:rsidRPr="0073734F" w:rsidRDefault="0073734F" w:rsidP="0073734F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>
        <w:rPr>
          <w:rFonts w:ascii="Open Sans" w:hAnsi="Open Sans" w:cs="Open Sans"/>
          <w:color w:val="32325D"/>
        </w:rPr>
        <w:t>MTU</w:t>
      </w:r>
    </w:p>
    <w:p w14:paraId="6F8A0A29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Напоследок обсудим один коварный момент – размер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 xml:space="preserve">. В жизни каждого системного/сетевого администратора наступает момент, когда симптомы проблемы таковы: </w:t>
      </w:r>
      <w:r>
        <w:rPr>
          <w:rFonts w:ascii="Open Sans" w:hAnsi="Open Sans" w:cs="Open Sans"/>
          <w:color w:val="32325D"/>
        </w:rPr>
        <w:t>ya</w:t>
      </w:r>
      <w:r w:rsidRPr="0073734F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ru</w:t>
      </w:r>
      <w:r w:rsidRPr="0073734F">
        <w:rPr>
          <w:rFonts w:ascii="Open Sans" w:hAnsi="Open Sans" w:cs="Open Sans"/>
          <w:color w:val="32325D"/>
          <w:lang w:val="ru-RU"/>
        </w:rPr>
        <w:t xml:space="preserve">, работает пинг, но ни один другой сайт не доступен и </w:t>
      </w:r>
      <w:r>
        <w:rPr>
          <w:rFonts w:ascii="Open Sans" w:hAnsi="Open Sans" w:cs="Open Sans"/>
          <w:color w:val="32325D"/>
        </w:rPr>
        <w:t>Outlook</w:t>
      </w:r>
      <w:r w:rsidRPr="0073734F">
        <w:rPr>
          <w:rFonts w:ascii="Open Sans" w:hAnsi="Open Sans" w:cs="Open Sans"/>
          <w:color w:val="32325D"/>
          <w:lang w:val="ru-RU"/>
        </w:rPr>
        <w:t xml:space="preserve"> не коннектится.</w:t>
      </w:r>
    </w:p>
    <w:p w14:paraId="1DB4B737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Дьявол кроется в размере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 xml:space="preserve"> и наличии дополнительных заголовков. Особенно часто эта проблема возникает при настройке различных туннелей и </w:t>
      </w:r>
      <w:r>
        <w:rPr>
          <w:rFonts w:ascii="Open Sans" w:hAnsi="Open Sans" w:cs="Open Sans"/>
          <w:color w:val="32325D"/>
        </w:rPr>
        <w:t>VPN</w:t>
      </w:r>
      <w:r w:rsidRPr="0073734F">
        <w:rPr>
          <w:rFonts w:ascii="Open Sans" w:hAnsi="Open Sans" w:cs="Open Sans"/>
          <w:color w:val="32325D"/>
          <w:lang w:val="ru-RU"/>
        </w:rPr>
        <w:t>.</w:t>
      </w:r>
    </w:p>
    <w:p w14:paraId="38E5773F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>
        <w:rPr>
          <w:rStyle w:val="Strong"/>
          <w:rFonts w:ascii="Open Sans" w:hAnsi="Open Sans" w:cs="Open Sans"/>
          <w:color w:val="32325D"/>
        </w:rPr>
        <w:t>MTU</w:t>
      </w:r>
      <w:r w:rsidRPr="0073734F">
        <w:rPr>
          <w:rStyle w:val="Strong"/>
          <w:rFonts w:ascii="Open Sans" w:hAnsi="Open Sans" w:cs="Open Sans"/>
          <w:color w:val="32325D"/>
          <w:lang w:val="ru-RU"/>
        </w:rPr>
        <w:t xml:space="preserve"> – </w:t>
      </w:r>
      <w:r>
        <w:rPr>
          <w:rStyle w:val="Strong"/>
          <w:rFonts w:ascii="Open Sans" w:hAnsi="Open Sans" w:cs="Open Sans"/>
          <w:color w:val="32325D"/>
        </w:rPr>
        <w:t>Maximum</w:t>
      </w:r>
      <w:r w:rsidRPr="0073734F">
        <w:rPr>
          <w:rStyle w:val="Strong"/>
          <w:rFonts w:ascii="Open Sans" w:hAnsi="Open Sans" w:cs="Open Sans"/>
          <w:color w:val="32325D"/>
          <w:lang w:val="ru-RU"/>
        </w:rPr>
        <w:t xml:space="preserve"> </w:t>
      </w:r>
      <w:r>
        <w:rPr>
          <w:rStyle w:val="Strong"/>
          <w:rFonts w:ascii="Open Sans" w:hAnsi="Open Sans" w:cs="Open Sans"/>
          <w:color w:val="32325D"/>
        </w:rPr>
        <w:t>Transmission</w:t>
      </w:r>
      <w:r w:rsidRPr="0073734F">
        <w:rPr>
          <w:rStyle w:val="Strong"/>
          <w:rFonts w:ascii="Open Sans" w:hAnsi="Open Sans" w:cs="Open Sans"/>
          <w:color w:val="32325D"/>
          <w:lang w:val="ru-RU"/>
        </w:rPr>
        <w:t xml:space="preserve"> </w:t>
      </w:r>
      <w:r>
        <w:rPr>
          <w:rStyle w:val="Strong"/>
          <w:rFonts w:ascii="Open Sans" w:hAnsi="Open Sans" w:cs="Open Sans"/>
          <w:color w:val="32325D"/>
        </w:rPr>
        <w:t>Unit</w:t>
      </w:r>
      <w:r w:rsidRPr="0073734F">
        <w:rPr>
          <w:rFonts w:ascii="Open Sans" w:hAnsi="Open Sans" w:cs="Open Sans"/>
          <w:color w:val="32325D"/>
          <w:lang w:val="ru-RU"/>
        </w:rPr>
        <w:t xml:space="preserve">. Это максимальный размер блока данных, который может быть передан через интерфейс. Это понятие находится на пересечении </w:t>
      </w:r>
      <w:r>
        <w:rPr>
          <w:rFonts w:ascii="Open Sans" w:hAnsi="Open Sans" w:cs="Open Sans"/>
          <w:color w:val="32325D"/>
        </w:rPr>
        <w:t>L</w:t>
      </w:r>
      <w:r w:rsidRPr="0073734F">
        <w:rPr>
          <w:rFonts w:ascii="Open Sans" w:hAnsi="Open Sans" w:cs="Open Sans"/>
          <w:color w:val="32325D"/>
          <w:lang w:val="ru-RU"/>
        </w:rPr>
        <w:t xml:space="preserve">2 и </w:t>
      </w:r>
      <w:r>
        <w:rPr>
          <w:rFonts w:ascii="Open Sans" w:hAnsi="Open Sans" w:cs="Open Sans"/>
          <w:color w:val="32325D"/>
        </w:rPr>
        <w:t>L</w:t>
      </w:r>
      <w:r w:rsidRPr="0073734F">
        <w:rPr>
          <w:rFonts w:ascii="Open Sans" w:hAnsi="Open Sans" w:cs="Open Sans"/>
          <w:color w:val="32325D"/>
          <w:lang w:val="ru-RU"/>
        </w:rPr>
        <w:t>3 и его интерпретация может различаться для разных вендоров.</w:t>
      </w:r>
    </w:p>
    <w:p w14:paraId="561C838D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Например, типичный размер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 xml:space="preserve"> для физического </w:t>
      </w:r>
      <w:r>
        <w:rPr>
          <w:rFonts w:ascii="Open Sans" w:hAnsi="Open Sans" w:cs="Open Sans"/>
          <w:color w:val="32325D"/>
        </w:rPr>
        <w:t>L</w:t>
      </w:r>
      <w:r w:rsidRPr="0073734F">
        <w:rPr>
          <w:rFonts w:ascii="Open Sans" w:hAnsi="Open Sans" w:cs="Open Sans"/>
          <w:color w:val="32325D"/>
          <w:lang w:val="ru-RU"/>
        </w:rPr>
        <w:t xml:space="preserve">3-интерфейса 1500. То есть, грубо говоря, </w:t>
      </w:r>
      <w:r>
        <w:rPr>
          <w:rFonts w:ascii="Open Sans" w:hAnsi="Open Sans" w:cs="Open Sans"/>
          <w:color w:val="32325D"/>
        </w:rPr>
        <w:t>IP</w:t>
      </w:r>
      <w:r w:rsidRPr="0073734F">
        <w:rPr>
          <w:rFonts w:ascii="Open Sans" w:hAnsi="Open Sans" w:cs="Open Sans"/>
          <w:color w:val="32325D"/>
          <w:lang w:val="ru-RU"/>
        </w:rPr>
        <w:t>-пакет размером 1500 байт будет обработан, а 1501 – отброшен или фрагментирован. Зачастую фрагментация пакетов запрещена, и потому большие пакеты отбрасываются.</w:t>
      </w:r>
    </w:p>
    <w:p w14:paraId="1EEFA5FF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>Если вы используете туннелирование, размер пакета увеличивается за счёт дополнительных заголовков (</w:t>
      </w:r>
      <w:r>
        <w:rPr>
          <w:rFonts w:ascii="Open Sans" w:hAnsi="Open Sans" w:cs="Open Sans"/>
          <w:color w:val="32325D"/>
        </w:rPr>
        <w:t>GRE</w:t>
      </w:r>
      <w:r w:rsidRPr="0073734F">
        <w:rPr>
          <w:rFonts w:ascii="Open Sans" w:hAnsi="Open Sans" w:cs="Open Sans"/>
          <w:color w:val="32325D"/>
          <w:lang w:val="ru-RU"/>
        </w:rPr>
        <w:t xml:space="preserve">, </w:t>
      </w:r>
      <w:r>
        <w:rPr>
          <w:rFonts w:ascii="Open Sans" w:hAnsi="Open Sans" w:cs="Open Sans"/>
          <w:color w:val="32325D"/>
        </w:rPr>
        <w:t>IPSec</w:t>
      </w:r>
      <w:r w:rsidRPr="0073734F">
        <w:rPr>
          <w:rFonts w:ascii="Open Sans" w:hAnsi="Open Sans" w:cs="Open Sans"/>
          <w:color w:val="32325D"/>
          <w:lang w:val="ru-RU"/>
        </w:rPr>
        <w:t xml:space="preserve"> и т.д.)</w:t>
      </w:r>
      <w:r>
        <w:rPr>
          <w:rFonts w:ascii="Open Sans" w:hAnsi="Open Sans" w:cs="Open Sans"/>
          <w:color w:val="32325D"/>
        </w:rPr>
        <w:t> </w:t>
      </w:r>
    </w:p>
    <w:p w14:paraId="6ABFDF15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Например, для </w:t>
      </w:r>
      <w:r>
        <w:rPr>
          <w:rFonts w:ascii="Open Sans" w:hAnsi="Open Sans" w:cs="Open Sans"/>
          <w:color w:val="32325D"/>
        </w:rPr>
        <w:t>GRE</w:t>
      </w:r>
      <w:r w:rsidRPr="0073734F">
        <w:rPr>
          <w:rFonts w:ascii="Open Sans" w:hAnsi="Open Sans" w:cs="Open Sans"/>
          <w:color w:val="32325D"/>
          <w:lang w:val="ru-RU"/>
        </w:rPr>
        <w:t>: 24 байта (</w:t>
      </w:r>
      <w:r>
        <w:rPr>
          <w:rFonts w:ascii="Open Sans" w:hAnsi="Open Sans" w:cs="Open Sans"/>
          <w:color w:val="32325D"/>
        </w:rPr>
        <w:t>GRE</w:t>
      </w:r>
      <w:r w:rsidRPr="0073734F">
        <w:rPr>
          <w:rFonts w:ascii="Open Sans" w:hAnsi="Open Sans" w:cs="Open Sans"/>
          <w:color w:val="32325D"/>
          <w:lang w:val="ru-RU"/>
        </w:rPr>
        <w:t xml:space="preserve">, Новый </w:t>
      </w:r>
      <w:r>
        <w:rPr>
          <w:rFonts w:ascii="Open Sans" w:hAnsi="Open Sans" w:cs="Open Sans"/>
          <w:color w:val="32325D"/>
        </w:rPr>
        <w:t>IPv</w:t>
      </w:r>
      <w:r w:rsidRPr="0073734F">
        <w:rPr>
          <w:rFonts w:ascii="Open Sans" w:hAnsi="Open Sans" w:cs="Open Sans"/>
          <w:color w:val="32325D"/>
          <w:lang w:val="ru-RU"/>
        </w:rPr>
        <w:t>4).</w:t>
      </w:r>
    </w:p>
    <w:p w14:paraId="5DDE125A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Для </w:t>
      </w:r>
      <w:r>
        <w:rPr>
          <w:rFonts w:ascii="Open Sans" w:hAnsi="Open Sans" w:cs="Open Sans"/>
          <w:color w:val="32325D"/>
        </w:rPr>
        <w:t>GRE</w:t>
      </w:r>
      <w:r w:rsidRPr="0073734F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over</w:t>
      </w:r>
      <w:r w:rsidRPr="0073734F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IPSec</w:t>
      </w:r>
      <w:r w:rsidRPr="0073734F">
        <w:rPr>
          <w:rFonts w:ascii="Open Sans" w:hAnsi="Open Sans" w:cs="Open Sans"/>
          <w:color w:val="32325D"/>
          <w:lang w:val="ru-RU"/>
        </w:rPr>
        <w:t>: 56 и</w:t>
      </w:r>
      <w:hyperlink r:id="rId10" w:history="1">
        <w:r>
          <w:rPr>
            <w:rStyle w:val="Hyperlink"/>
            <w:rFonts w:ascii="Open Sans" w:hAnsi="Open Sans" w:cs="Open Sans"/>
            <w:color w:val="5E72E4"/>
            <w:u w:val="none"/>
          </w:rPr>
          <w:t> </w:t>
        </w:r>
        <w:r w:rsidRPr="0073734F">
          <w:rPr>
            <w:rStyle w:val="Hyperlink"/>
            <w:rFonts w:ascii="Open Sans" w:hAnsi="Open Sans" w:cs="Open Sans"/>
            <w:color w:val="5E72E4"/>
            <w:u w:val="none"/>
            <w:lang w:val="ru-RU"/>
          </w:rPr>
          <w:t>более</w:t>
        </w:r>
      </w:hyperlink>
      <w:r>
        <w:rPr>
          <w:rFonts w:ascii="Open Sans" w:hAnsi="Open Sans" w:cs="Open Sans"/>
          <w:color w:val="32325D"/>
        </w:rPr>
        <w:t> </w:t>
      </w:r>
      <w:r w:rsidRPr="0073734F">
        <w:rPr>
          <w:rFonts w:ascii="Open Sans" w:hAnsi="Open Sans" w:cs="Open Sans"/>
          <w:color w:val="32325D"/>
          <w:lang w:val="ru-RU"/>
        </w:rPr>
        <w:t>байт (зависит от режима работы и типа шифрования).</w:t>
      </w:r>
    </w:p>
    <w:p w14:paraId="2B72EBDA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Для </w:t>
      </w:r>
      <w:r>
        <w:rPr>
          <w:rFonts w:ascii="Open Sans" w:hAnsi="Open Sans" w:cs="Open Sans"/>
          <w:color w:val="32325D"/>
        </w:rPr>
        <w:t>vxlan</w:t>
      </w:r>
      <w:r w:rsidRPr="0073734F">
        <w:rPr>
          <w:rFonts w:ascii="Open Sans" w:hAnsi="Open Sans" w:cs="Open Sans"/>
          <w:color w:val="32325D"/>
          <w:lang w:val="ru-RU"/>
        </w:rPr>
        <w:t>: 54 (</w:t>
      </w:r>
      <w:r>
        <w:rPr>
          <w:rFonts w:ascii="Open Sans" w:hAnsi="Open Sans" w:cs="Open Sans"/>
          <w:color w:val="32325D"/>
        </w:rPr>
        <w:t>vxlan</w:t>
      </w:r>
      <w:r w:rsidRPr="0073734F">
        <w:rPr>
          <w:rFonts w:ascii="Open Sans" w:hAnsi="Open Sans" w:cs="Open Sans"/>
          <w:color w:val="32325D"/>
          <w:lang w:val="ru-RU"/>
        </w:rPr>
        <w:t xml:space="preserve"> (8), </w:t>
      </w:r>
      <w:r>
        <w:rPr>
          <w:rFonts w:ascii="Open Sans" w:hAnsi="Open Sans" w:cs="Open Sans"/>
          <w:color w:val="32325D"/>
        </w:rPr>
        <w:t>udp</w:t>
      </w:r>
      <w:r w:rsidRPr="0073734F">
        <w:rPr>
          <w:rFonts w:ascii="Open Sans" w:hAnsi="Open Sans" w:cs="Open Sans"/>
          <w:color w:val="32325D"/>
          <w:lang w:val="ru-RU"/>
        </w:rPr>
        <w:t xml:space="preserve"> (8), новый </w:t>
      </w:r>
      <w:r>
        <w:rPr>
          <w:rFonts w:ascii="Open Sans" w:hAnsi="Open Sans" w:cs="Open Sans"/>
          <w:color w:val="32325D"/>
        </w:rPr>
        <w:t>IPv</w:t>
      </w:r>
      <w:r w:rsidRPr="0073734F">
        <w:rPr>
          <w:rFonts w:ascii="Open Sans" w:hAnsi="Open Sans" w:cs="Open Sans"/>
          <w:color w:val="32325D"/>
          <w:lang w:val="ru-RU"/>
        </w:rPr>
        <w:t xml:space="preserve">4 (20), оригинальный </w:t>
      </w:r>
      <w:r>
        <w:rPr>
          <w:rFonts w:ascii="Open Sans" w:hAnsi="Open Sans" w:cs="Open Sans"/>
          <w:color w:val="32325D"/>
        </w:rPr>
        <w:t>vlan</w:t>
      </w:r>
      <w:r w:rsidRPr="0073734F">
        <w:rPr>
          <w:rFonts w:ascii="Open Sans" w:hAnsi="Open Sans" w:cs="Open Sans"/>
          <w:color w:val="32325D"/>
          <w:lang w:val="ru-RU"/>
        </w:rPr>
        <w:t xml:space="preserve"> (4) и </w:t>
      </w:r>
      <w:r>
        <w:rPr>
          <w:rFonts w:ascii="Open Sans" w:hAnsi="Open Sans" w:cs="Open Sans"/>
          <w:color w:val="32325D"/>
        </w:rPr>
        <w:t>ethernet</w:t>
      </w:r>
      <w:r w:rsidRPr="0073734F">
        <w:rPr>
          <w:rFonts w:ascii="Open Sans" w:hAnsi="Open Sans" w:cs="Open Sans"/>
          <w:color w:val="32325D"/>
          <w:lang w:val="ru-RU"/>
        </w:rPr>
        <w:t xml:space="preserve"> (14)).</w:t>
      </w:r>
    </w:p>
    <w:p w14:paraId="72CEC5E9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lastRenderedPageBreak/>
        <w:t xml:space="preserve">На нашей стороне для интерфейсов мы вольны установить какой угодно большой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 xml:space="preserve">, но следом за нашим роутером идёт роутер провайдера, где, почти наверняка, стоит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>1500, а значит пакет бОльшего размера будет отброшен.</w:t>
      </w:r>
    </w:p>
    <w:p w14:paraId="018B72EF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То есть вы должны учитывать не только свои настройки, но и настройки всех промежуточных узлов. В диком Интернете нормальным считается размер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 xml:space="preserve"> в 1500 байт, всё остальное дропнется.</w:t>
      </w:r>
      <w:r>
        <w:rPr>
          <w:rFonts w:ascii="Open Sans" w:hAnsi="Open Sans" w:cs="Open Sans"/>
          <w:color w:val="32325D"/>
        </w:rPr>
        <w:t> </w:t>
      </w:r>
    </w:p>
    <w:p w14:paraId="5DC4F4E4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Для того, чтобы детектировать максимальный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 xml:space="preserve"> между двумя точками, придумали механизм </w:t>
      </w:r>
      <w:r>
        <w:rPr>
          <w:rFonts w:ascii="Open Sans" w:hAnsi="Open Sans" w:cs="Open Sans"/>
          <w:color w:val="32325D"/>
        </w:rPr>
        <w:t>Path</w:t>
      </w:r>
      <w:r w:rsidRPr="0073734F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Discovery</w:t>
      </w:r>
      <w:r w:rsidRPr="0073734F">
        <w:rPr>
          <w:rFonts w:ascii="Open Sans" w:hAnsi="Open Sans" w:cs="Open Sans"/>
          <w:color w:val="32325D"/>
          <w:lang w:val="ru-RU"/>
        </w:rPr>
        <w:t xml:space="preserve">, основанный на </w:t>
      </w:r>
      <w:r>
        <w:rPr>
          <w:rFonts w:ascii="Open Sans" w:hAnsi="Open Sans" w:cs="Open Sans"/>
          <w:color w:val="32325D"/>
        </w:rPr>
        <w:t>ICMP</w:t>
      </w:r>
      <w:r w:rsidRPr="0073734F">
        <w:rPr>
          <w:rFonts w:ascii="Open Sans" w:hAnsi="Open Sans" w:cs="Open Sans"/>
          <w:color w:val="32325D"/>
          <w:lang w:val="ru-RU"/>
        </w:rPr>
        <w:t>. К сожалению, этот механизм так толком и не взлетел</w:t>
      </w:r>
      <w:r>
        <w:rPr>
          <w:rFonts w:ascii="Open Sans" w:hAnsi="Open Sans" w:cs="Open Sans"/>
          <w:color w:val="32325D"/>
        </w:rPr>
        <w:t> </w:t>
      </w:r>
      <w:r w:rsidRPr="0073734F">
        <w:rPr>
          <w:rFonts w:ascii="Open Sans" w:hAnsi="Open Sans" w:cs="Open Sans"/>
          <w:color w:val="32325D"/>
          <w:lang w:val="ru-RU"/>
        </w:rPr>
        <w:t xml:space="preserve">(гореть в аду тем параноикам, кто фильтрует </w:t>
      </w:r>
      <w:r>
        <w:rPr>
          <w:rFonts w:ascii="Open Sans" w:hAnsi="Open Sans" w:cs="Open Sans"/>
          <w:color w:val="32325D"/>
        </w:rPr>
        <w:t>ICMP</w:t>
      </w:r>
      <w:r w:rsidRPr="0073734F">
        <w:rPr>
          <w:rFonts w:ascii="Open Sans" w:hAnsi="Open Sans" w:cs="Open Sans"/>
          <w:color w:val="32325D"/>
          <w:lang w:val="ru-RU"/>
        </w:rPr>
        <w:t>!), поэтому полагаться на него не стоит, и придётся подбирать работающее значение вручную.</w:t>
      </w:r>
    </w:p>
    <w:p w14:paraId="67F3C643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Как посчитать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 xml:space="preserve">? Самый простой способ - воспользоваться утилитой </w:t>
      </w:r>
      <w:r>
        <w:rPr>
          <w:rFonts w:ascii="Open Sans" w:hAnsi="Open Sans" w:cs="Open Sans"/>
          <w:color w:val="32325D"/>
        </w:rPr>
        <w:t>ping</w:t>
      </w:r>
      <w:r w:rsidRPr="0073734F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c</w:t>
      </w:r>
      <w:r w:rsidRPr="0073734F">
        <w:rPr>
          <w:rFonts w:ascii="Open Sans" w:hAnsi="Open Sans" w:cs="Open Sans"/>
          <w:color w:val="32325D"/>
          <w:lang w:val="ru-RU"/>
        </w:rPr>
        <w:t xml:space="preserve"> установленным флагом </w:t>
      </w:r>
      <w:r>
        <w:rPr>
          <w:rFonts w:ascii="Open Sans" w:hAnsi="Open Sans" w:cs="Open Sans"/>
          <w:color w:val="32325D"/>
        </w:rPr>
        <w:t>don</w:t>
      </w:r>
      <w:r w:rsidRPr="0073734F">
        <w:rPr>
          <w:rFonts w:ascii="Open Sans" w:hAnsi="Open Sans" w:cs="Open Sans"/>
          <w:color w:val="32325D"/>
          <w:lang w:val="ru-RU"/>
        </w:rPr>
        <w:t>’</w:t>
      </w:r>
      <w:r>
        <w:rPr>
          <w:rFonts w:ascii="Open Sans" w:hAnsi="Open Sans" w:cs="Open Sans"/>
          <w:color w:val="32325D"/>
        </w:rPr>
        <w:t>t</w:t>
      </w:r>
      <w:r w:rsidRPr="0073734F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fragment</w:t>
      </w:r>
      <w:r w:rsidRPr="0073734F">
        <w:rPr>
          <w:rFonts w:ascii="Open Sans" w:hAnsi="Open Sans" w:cs="Open Sans"/>
          <w:color w:val="32325D"/>
          <w:lang w:val="ru-RU"/>
        </w:rPr>
        <w:t>. Тут есть одна тонкость - по дороге может встретиться роутер, который сначала принудительно снимет с пакета этот бит, а потом разделит пакет на части (т.е. произведёт фрагментацию). К счастью, чаще это встречается в корпоративных сетях, а не в интернете, и (сюрприз!) как раз при использовании различных туннелей.</w:t>
      </w:r>
    </w:p>
    <w:p w14:paraId="0E09F22D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Если у вас есть хост с прямым доступом в интернет (не через </w:t>
      </w:r>
      <w:r>
        <w:rPr>
          <w:rFonts w:ascii="Open Sans" w:hAnsi="Open Sans" w:cs="Open Sans"/>
          <w:color w:val="32325D"/>
        </w:rPr>
        <w:t>VPN</w:t>
      </w:r>
      <w:r w:rsidRPr="0073734F">
        <w:rPr>
          <w:rFonts w:ascii="Open Sans" w:hAnsi="Open Sans" w:cs="Open Sans"/>
          <w:color w:val="32325D"/>
          <w:lang w:val="ru-RU"/>
        </w:rPr>
        <w:t>), то картина будет примерно такая:</w:t>
      </w:r>
    </w:p>
    <w:p w14:paraId="2E9C6929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&gt;  ping -s 1472 -M do ya.ru</w:t>
      </w:r>
    </w:p>
    <w:p w14:paraId="417B284E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2CC60D15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PING ya.ru (87.250.250.242) 1472(1500) bytes of data.</w:t>
      </w:r>
    </w:p>
    <w:p w14:paraId="44F0A2D0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1480 bytes from ya.ru (87.250.250.242): icmp_seq=1 ttl=250 time=13.0 ms</w:t>
      </w:r>
    </w:p>
    <w:p w14:paraId="5EA2EAA4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1480 bytes from ya.ru (87.250.250.242): icmp_seq=2 ttl=250 time=13.0 ms</w:t>
      </w:r>
    </w:p>
    <w:p w14:paraId="2B1070B1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1480 bytes from ya.ru (87.250.250.242): icmp_seq=3 ttl=250 time=13.0 ms</w:t>
      </w:r>
    </w:p>
    <w:p w14:paraId="30C00B58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52800F07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^C</w:t>
      </w:r>
    </w:p>
    <w:p w14:paraId="15CD5424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--- ya.ru ping statistics ---</w:t>
      </w:r>
    </w:p>
    <w:p w14:paraId="01219F55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3 packets transmitted, 3 received, 0% packet loss, time 2004ms</w:t>
      </w:r>
    </w:p>
    <w:p w14:paraId="01EA207A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rtt min/avg/max/mdev = 13.004/13.024/13.041/0.015 ms</w:t>
      </w:r>
    </w:p>
    <w:p w14:paraId="0DEC9C53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4935DD60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&gt;  ping -s 1473 -M do ya.ru</w:t>
      </w:r>
    </w:p>
    <w:p w14:paraId="327A866D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PING ya.ru (87.250.250.242) 1473(1501) bytes of data.</w:t>
      </w:r>
    </w:p>
    <w:p w14:paraId="2183DDF7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ping: local error: message too long, mtu=1500</w:t>
      </w:r>
    </w:p>
    <w:p w14:paraId="5AE70274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ping: local error: message too long, mtu=1500</w:t>
      </w:r>
    </w:p>
    <w:p w14:paraId="6B55FF0B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ping: local error: message too long, mtu=1500</w:t>
      </w:r>
    </w:p>
    <w:p w14:paraId="5D264035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1F7A0ACC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^C</w:t>
      </w:r>
    </w:p>
    <w:p w14:paraId="27FCE9E9" w14:textId="77777777" w:rsid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--- ya.ru ping statistics ---</w:t>
      </w:r>
    </w:p>
    <w:p w14:paraId="2CA65328" w14:textId="77777777" w:rsidR="0073734F" w:rsidRDefault="0073734F" w:rsidP="0073734F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3 packets transmitted, 0 received, +3 errors, 100% packet loss, time 2046ms</w:t>
      </w:r>
    </w:p>
    <w:p w14:paraId="03D0F243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Обратите внимание, что в случае </w:t>
      </w:r>
      <w:r>
        <w:rPr>
          <w:rFonts w:ascii="Open Sans" w:hAnsi="Open Sans" w:cs="Open Sans"/>
          <w:color w:val="32325D"/>
        </w:rPr>
        <w:t>ping</w:t>
      </w:r>
      <w:r w:rsidRPr="0073734F">
        <w:rPr>
          <w:rFonts w:ascii="Open Sans" w:hAnsi="Open Sans" w:cs="Open Sans"/>
          <w:color w:val="32325D"/>
          <w:lang w:val="ru-RU"/>
        </w:rPr>
        <w:t xml:space="preserve"> размер пакета все системы считают по-разному, включая или не включая те или иные заголовки. Например, </w:t>
      </w:r>
      <w:r>
        <w:rPr>
          <w:rFonts w:ascii="Open Sans" w:hAnsi="Open Sans" w:cs="Open Sans"/>
          <w:color w:val="32325D"/>
        </w:rPr>
        <w:t>Linux</w:t>
      </w:r>
      <w:r w:rsidRPr="0073734F">
        <w:rPr>
          <w:rFonts w:ascii="Open Sans" w:hAnsi="Open Sans" w:cs="Open Sans"/>
          <w:color w:val="32325D"/>
          <w:lang w:val="ru-RU"/>
        </w:rPr>
        <w:t xml:space="preserve"> к указанному в команде </w:t>
      </w:r>
      <w:r>
        <w:rPr>
          <w:rFonts w:ascii="Open Sans" w:hAnsi="Open Sans" w:cs="Open Sans"/>
          <w:color w:val="32325D"/>
        </w:rPr>
        <w:t>ping</w:t>
      </w:r>
      <w:r w:rsidRPr="0073734F">
        <w:rPr>
          <w:rFonts w:ascii="Open Sans" w:hAnsi="Open Sans" w:cs="Open Sans"/>
          <w:color w:val="32325D"/>
          <w:lang w:val="ru-RU"/>
        </w:rPr>
        <w:t xml:space="preserve"> размеру добавляет </w:t>
      </w:r>
      <w:r>
        <w:rPr>
          <w:rFonts w:ascii="Open Sans" w:hAnsi="Open Sans" w:cs="Open Sans"/>
          <w:color w:val="32325D"/>
        </w:rPr>
        <w:t>IP</w:t>
      </w:r>
      <w:r w:rsidRPr="0073734F">
        <w:rPr>
          <w:rFonts w:ascii="Open Sans" w:hAnsi="Open Sans" w:cs="Open Sans"/>
          <w:color w:val="32325D"/>
          <w:lang w:val="ru-RU"/>
        </w:rPr>
        <w:t xml:space="preserve"> (20) + </w:t>
      </w:r>
      <w:r>
        <w:rPr>
          <w:rFonts w:ascii="Open Sans" w:hAnsi="Open Sans" w:cs="Open Sans"/>
          <w:color w:val="32325D"/>
        </w:rPr>
        <w:t>ICMP</w:t>
      </w:r>
      <w:r w:rsidRPr="0073734F">
        <w:rPr>
          <w:rFonts w:ascii="Open Sans" w:hAnsi="Open Sans" w:cs="Open Sans"/>
          <w:color w:val="32325D"/>
          <w:lang w:val="ru-RU"/>
        </w:rPr>
        <w:t xml:space="preserve"> (8). Флаг </w:t>
      </w:r>
      <w:r>
        <w:rPr>
          <w:rFonts w:ascii="Open Sans" w:hAnsi="Open Sans" w:cs="Open Sans"/>
          <w:color w:val="32325D"/>
        </w:rPr>
        <w:t>don</w:t>
      </w:r>
      <w:r w:rsidRPr="0073734F">
        <w:rPr>
          <w:rFonts w:ascii="Open Sans" w:hAnsi="Open Sans" w:cs="Open Sans"/>
          <w:color w:val="32325D"/>
          <w:lang w:val="ru-RU"/>
        </w:rPr>
        <w:t>’</w:t>
      </w:r>
      <w:r>
        <w:rPr>
          <w:rFonts w:ascii="Open Sans" w:hAnsi="Open Sans" w:cs="Open Sans"/>
          <w:color w:val="32325D"/>
        </w:rPr>
        <w:t>t</w:t>
      </w:r>
      <w:r w:rsidRPr="0073734F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fragment</w:t>
      </w:r>
      <w:r w:rsidRPr="0073734F">
        <w:rPr>
          <w:rFonts w:ascii="Open Sans" w:hAnsi="Open Sans" w:cs="Open Sans"/>
          <w:color w:val="32325D"/>
          <w:lang w:val="ru-RU"/>
        </w:rPr>
        <w:t xml:space="preserve"> в разных системах тоже выставляется по-разному - сверяйтесь с документацией!</w:t>
      </w:r>
    </w:p>
    <w:p w14:paraId="01EAA7D2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Как вы могли видеть в предыдущем уроке,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 xml:space="preserve"> для интерфейса (реального или виртуального) можно назначить принудительно, например через </w:t>
      </w:r>
      <w:r>
        <w:rPr>
          <w:rFonts w:ascii="Open Sans" w:hAnsi="Open Sans" w:cs="Open Sans"/>
          <w:color w:val="32325D"/>
        </w:rPr>
        <w:t>netplan</w:t>
      </w:r>
      <w:r w:rsidRPr="0073734F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 </w:t>
      </w:r>
    </w:p>
    <w:p w14:paraId="2234CE9A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lastRenderedPageBreak/>
        <w:t xml:space="preserve">Кроме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 xml:space="preserve"> вы можете встретить понятие </w:t>
      </w:r>
      <w:r>
        <w:rPr>
          <w:rFonts w:ascii="Open Sans" w:hAnsi="Open Sans" w:cs="Open Sans"/>
          <w:color w:val="32325D"/>
        </w:rPr>
        <w:t>MSS</w:t>
      </w:r>
      <w:r w:rsidRPr="0073734F">
        <w:rPr>
          <w:rFonts w:ascii="Open Sans" w:hAnsi="Open Sans" w:cs="Open Sans"/>
          <w:color w:val="32325D"/>
          <w:lang w:val="ru-RU"/>
        </w:rPr>
        <w:t xml:space="preserve"> - </w:t>
      </w:r>
      <w:r>
        <w:rPr>
          <w:rFonts w:ascii="Open Sans" w:hAnsi="Open Sans" w:cs="Open Sans"/>
          <w:color w:val="32325D"/>
        </w:rPr>
        <w:t>Maximum</w:t>
      </w:r>
      <w:r w:rsidRPr="0073734F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Segment</w:t>
      </w:r>
      <w:r w:rsidRPr="0073734F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Size</w:t>
      </w:r>
      <w:r w:rsidRPr="0073734F">
        <w:rPr>
          <w:rFonts w:ascii="Open Sans" w:hAnsi="Open Sans" w:cs="Open Sans"/>
          <w:color w:val="32325D"/>
          <w:lang w:val="ru-RU"/>
        </w:rPr>
        <w:t xml:space="preserve">. Это примерно про тоже самое, но обычно в контексте </w:t>
      </w:r>
      <w:r>
        <w:rPr>
          <w:rFonts w:ascii="Open Sans" w:hAnsi="Open Sans" w:cs="Open Sans"/>
          <w:color w:val="32325D"/>
        </w:rPr>
        <w:t>TCP</w:t>
      </w:r>
      <w:r w:rsidRPr="0073734F">
        <w:rPr>
          <w:rFonts w:ascii="Open Sans" w:hAnsi="Open Sans" w:cs="Open Sans"/>
          <w:color w:val="32325D"/>
          <w:lang w:val="ru-RU"/>
        </w:rPr>
        <w:t xml:space="preserve">-соединений, т.е. при расчёте </w:t>
      </w:r>
      <w:r>
        <w:rPr>
          <w:rFonts w:ascii="Open Sans" w:hAnsi="Open Sans" w:cs="Open Sans"/>
          <w:color w:val="32325D"/>
        </w:rPr>
        <w:t>MSS</w:t>
      </w:r>
      <w:r w:rsidRPr="0073734F">
        <w:rPr>
          <w:rFonts w:ascii="Open Sans" w:hAnsi="Open Sans" w:cs="Open Sans"/>
          <w:color w:val="32325D"/>
          <w:lang w:val="ru-RU"/>
        </w:rPr>
        <w:t xml:space="preserve"> нужно из размера </w:t>
      </w:r>
      <w:r>
        <w:rPr>
          <w:rFonts w:ascii="Open Sans" w:hAnsi="Open Sans" w:cs="Open Sans"/>
          <w:color w:val="32325D"/>
        </w:rPr>
        <w:t>MTU</w:t>
      </w:r>
      <w:r w:rsidRPr="0073734F">
        <w:rPr>
          <w:rFonts w:ascii="Open Sans" w:hAnsi="Open Sans" w:cs="Open Sans"/>
          <w:color w:val="32325D"/>
          <w:lang w:val="ru-RU"/>
        </w:rPr>
        <w:t xml:space="preserve"> вычесть ещё размер </w:t>
      </w:r>
      <w:r>
        <w:rPr>
          <w:rFonts w:ascii="Open Sans" w:hAnsi="Open Sans" w:cs="Open Sans"/>
          <w:color w:val="32325D"/>
        </w:rPr>
        <w:t>TCP</w:t>
      </w:r>
      <w:r w:rsidRPr="0073734F">
        <w:rPr>
          <w:rFonts w:ascii="Open Sans" w:hAnsi="Open Sans" w:cs="Open Sans"/>
          <w:color w:val="32325D"/>
          <w:lang w:val="ru-RU"/>
        </w:rPr>
        <w:t>-заголовка.</w:t>
      </w:r>
    </w:p>
    <w:p w14:paraId="5EE69CF9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Для изменения размера сегмента перед отправкой в туннель для </w:t>
      </w:r>
      <w:r>
        <w:rPr>
          <w:rFonts w:ascii="Open Sans" w:hAnsi="Open Sans" w:cs="Open Sans"/>
          <w:color w:val="32325D"/>
        </w:rPr>
        <w:t>TCP</w:t>
      </w:r>
      <w:r w:rsidRPr="0073734F">
        <w:rPr>
          <w:rFonts w:ascii="Open Sans" w:hAnsi="Open Sans" w:cs="Open Sans"/>
          <w:color w:val="32325D"/>
          <w:lang w:val="ru-RU"/>
        </w:rPr>
        <w:t xml:space="preserve">-соединений придуман механизм </w:t>
      </w:r>
      <w:r>
        <w:rPr>
          <w:rFonts w:ascii="Open Sans" w:hAnsi="Open Sans" w:cs="Open Sans"/>
          <w:color w:val="32325D"/>
        </w:rPr>
        <w:t>MSS</w:t>
      </w:r>
      <w:r w:rsidRPr="0073734F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clamping</w:t>
      </w:r>
      <w:r w:rsidRPr="0073734F">
        <w:rPr>
          <w:rFonts w:ascii="Open Sans" w:hAnsi="Open Sans" w:cs="Open Sans"/>
          <w:color w:val="32325D"/>
          <w:lang w:val="ru-RU"/>
        </w:rPr>
        <w:t xml:space="preserve">, который сигнализирует отправляющей стороне, что размер пакета стоит сделать поменьше, при этом всё работает в рамках </w:t>
      </w:r>
      <w:r>
        <w:rPr>
          <w:rFonts w:ascii="Open Sans" w:hAnsi="Open Sans" w:cs="Open Sans"/>
          <w:color w:val="32325D"/>
        </w:rPr>
        <w:t>TCP</w:t>
      </w:r>
      <w:r w:rsidRPr="0073734F">
        <w:rPr>
          <w:rFonts w:ascii="Open Sans" w:hAnsi="Open Sans" w:cs="Open Sans"/>
          <w:color w:val="32325D"/>
          <w:lang w:val="ru-RU"/>
        </w:rPr>
        <w:t xml:space="preserve">-сессии, без привлечения, например, </w:t>
      </w:r>
      <w:r>
        <w:rPr>
          <w:rFonts w:ascii="Open Sans" w:hAnsi="Open Sans" w:cs="Open Sans"/>
          <w:color w:val="32325D"/>
        </w:rPr>
        <w:t>ICMP</w:t>
      </w:r>
      <w:r w:rsidRPr="0073734F">
        <w:rPr>
          <w:rFonts w:ascii="Open Sans" w:hAnsi="Open Sans" w:cs="Open Sans"/>
          <w:color w:val="32325D"/>
          <w:lang w:val="ru-RU"/>
        </w:rPr>
        <w:t xml:space="preserve">, как в случае с </w:t>
      </w:r>
      <w:r>
        <w:rPr>
          <w:rFonts w:ascii="Open Sans" w:hAnsi="Open Sans" w:cs="Open Sans"/>
          <w:color w:val="32325D"/>
        </w:rPr>
        <w:t>PMTUD</w:t>
      </w:r>
      <w:r w:rsidRPr="0073734F">
        <w:rPr>
          <w:rFonts w:ascii="Open Sans" w:hAnsi="Open Sans" w:cs="Open Sans"/>
          <w:color w:val="32325D"/>
          <w:lang w:val="ru-RU"/>
        </w:rPr>
        <w:t xml:space="preserve">. Для </w:t>
      </w:r>
      <w:r>
        <w:rPr>
          <w:rFonts w:ascii="Open Sans" w:hAnsi="Open Sans" w:cs="Open Sans"/>
          <w:color w:val="32325D"/>
        </w:rPr>
        <w:t>UDP</w:t>
      </w:r>
      <w:r w:rsidRPr="0073734F">
        <w:rPr>
          <w:rFonts w:ascii="Open Sans" w:hAnsi="Open Sans" w:cs="Open Sans"/>
          <w:color w:val="32325D"/>
          <w:lang w:val="ru-RU"/>
        </w:rPr>
        <w:t xml:space="preserve"> такой фокус не пройдёт, приложению придётся обрабатывать такие ситуации самостоятельно. Чтобы установить </w:t>
      </w:r>
      <w:r>
        <w:rPr>
          <w:rFonts w:ascii="Open Sans" w:hAnsi="Open Sans" w:cs="Open Sans"/>
          <w:color w:val="32325D"/>
        </w:rPr>
        <w:t>MSS</w:t>
      </w:r>
      <w:r w:rsidRPr="0073734F">
        <w:rPr>
          <w:rFonts w:ascii="Open Sans" w:hAnsi="Open Sans" w:cs="Open Sans"/>
          <w:color w:val="32325D"/>
          <w:lang w:val="ru-RU"/>
        </w:rPr>
        <w:t xml:space="preserve"> в </w:t>
      </w:r>
      <w:r>
        <w:rPr>
          <w:rFonts w:ascii="Open Sans" w:hAnsi="Open Sans" w:cs="Open Sans"/>
          <w:color w:val="32325D"/>
        </w:rPr>
        <w:t>linux</w:t>
      </w:r>
      <w:r w:rsidRPr="0073734F">
        <w:rPr>
          <w:rFonts w:ascii="Open Sans" w:hAnsi="Open Sans" w:cs="Open Sans"/>
          <w:color w:val="32325D"/>
          <w:lang w:val="ru-RU"/>
        </w:rPr>
        <w:t xml:space="preserve">, достаточно </w:t>
      </w:r>
      <w:r>
        <w:rPr>
          <w:rFonts w:ascii="Open Sans" w:hAnsi="Open Sans" w:cs="Open Sans"/>
          <w:color w:val="32325D"/>
        </w:rPr>
        <w:t>iptables</w:t>
      </w:r>
      <w:r w:rsidRPr="0073734F">
        <w:rPr>
          <w:rFonts w:ascii="Open Sans" w:hAnsi="Open Sans" w:cs="Open Sans"/>
          <w:color w:val="32325D"/>
          <w:lang w:val="ru-RU"/>
        </w:rPr>
        <w:t>:</w:t>
      </w:r>
    </w:p>
    <w:p w14:paraId="5020E1AF" w14:textId="77777777" w:rsidR="0073734F" w:rsidRPr="0073734F" w:rsidRDefault="0073734F" w:rsidP="0073734F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iptables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-</w:t>
      </w:r>
      <w:r>
        <w:rPr>
          <w:rStyle w:val="HTMLCode"/>
          <w:rFonts w:ascii="Consolas" w:hAnsi="Consolas"/>
          <w:color w:val="212529"/>
          <w:shd w:val="clear" w:color="auto" w:fill="F3F4F6"/>
        </w:rPr>
        <w:t>A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FORWARD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-</w:t>
      </w:r>
      <w:r>
        <w:rPr>
          <w:rStyle w:val="HTMLCode"/>
          <w:rFonts w:ascii="Consolas" w:hAnsi="Consolas"/>
          <w:color w:val="212529"/>
          <w:shd w:val="clear" w:color="auto" w:fill="F3F4F6"/>
        </w:rPr>
        <w:t>s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172.30.0.0/22 -</w:t>
      </w:r>
      <w:r>
        <w:rPr>
          <w:rStyle w:val="HTMLCode"/>
          <w:rFonts w:ascii="Consolas" w:hAnsi="Consolas"/>
          <w:color w:val="212529"/>
          <w:shd w:val="clear" w:color="auto" w:fill="F3F4F6"/>
        </w:rPr>
        <w:t>p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tcp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-</w:t>
      </w:r>
      <w:r>
        <w:rPr>
          <w:rStyle w:val="HTMLCode"/>
          <w:rFonts w:ascii="Consolas" w:hAnsi="Consolas"/>
          <w:color w:val="212529"/>
          <w:shd w:val="clear" w:color="auto" w:fill="F3F4F6"/>
        </w:rPr>
        <w:t>m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tcp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--</w:t>
      </w:r>
      <w:r>
        <w:rPr>
          <w:rStyle w:val="HTMLCode"/>
          <w:rFonts w:ascii="Consolas" w:hAnsi="Consolas"/>
          <w:color w:val="212529"/>
          <w:shd w:val="clear" w:color="auto" w:fill="F3F4F6"/>
        </w:rPr>
        <w:t>tcp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hd w:val="clear" w:color="auto" w:fill="F3F4F6"/>
        </w:rPr>
        <w:t>flags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SYN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,</w:t>
      </w:r>
      <w:r>
        <w:rPr>
          <w:rStyle w:val="HTMLCode"/>
          <w:rFonts w:ascii="Consolas" w:hAnsi="Consolas"/>
          <w:color w:val="212529"/>
          <w:shd w:val="clear" w:color="auto" w:fill="F3F4F6"/>
        </w:rPr>
        <w:t>RST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SYN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-</w:t>
      </w:r>
      <w:r>
        <w:rPr>
          <w:rStyle w:val="HTMLCode"/>
          <w:rFonts w:ascii="Consolas" w:hAnsi="Consolas"/>
          <w:color w:val="212529"/>
          <w:shd w:val="clear" w:color="auto" w:fill="F3F4F6"/>
        </w:rPr>
        <w:t>j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TCPMSS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--</w:t>
      </w:r>
      <w:r>
        <w:rPr>
          <w:rStyle w:val="HTMLCode"/>
          <w:rFonts w:ascii="Consolas" w:hAnsi="Consolas"/>
          <w:color w:val="212529"/>
          <w:shd w:val="clear" w:color="auto" w:fill="F3F4F6"/>
        </w:rPr>
        <w:t>clamp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hd w:val="clear" w:color="auto" w:fill="F3F4F6"/>
        </w:rPr>
        <w:t>mss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hd w:val="clear" w:color="auto" w:fill="F3F4F6"/>
        </w:rPr>
        <w:t>to</w:t>
      </w:r>
      <w:r w:rsidRPr="0073734F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hd w:val="clear" w:color="auto" w:fill="F3F4F6"/>
        </w:rPr>
        <w:t>pmtu</w:t>
      </w:r>
    </w:p>
    <w:p w14:paraId="187EDFA0" w14:textId="77777777" w:rsidR="0073734F" w:rsidRDefault="0073734F" w:rsidP="0073734F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iptables -A FORWARD -s 172.30.0.0/22 -p tcp -m tcp --tcp-flags SYN,RST SYN -j TCPMSS --set-mss 1404</w:t>
      </w:r>
    </w:p>
    <w:p w14:paraId="5655C9ED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Первая команда попробует всё-таки воспользоваться </w:t>
      </w:r>
      <w:r>
        <w:rPr>
          <w:rFonts w:ascii="Open Sans" w:hAnsi="Open Sans" w:cs="Open Sans"/>
          <w:color w:val="32325D"/>
        </w:rPr>
        <w:t>PMTUD</w:t>
      </w:r>
      <w:r w:rsidRPr="0073734F">
        <w:rPr>
          <w:rFonts w:ascii="Open Sans" w:hAnsi="Open Sans" w:cs="Open Sans"/>
          <w:color w:val="32325D"/>
          <w:lang w:val="ru-RU"/>
        </w:rPr>
        <w:t xml:space="preserve">, а если не получилось, второе правило установит минимально-безопасное значение. Поправить </w:t>
      </w:r>
      <w:r>
        <w:rPr>
          <w:rFonts w:ascii="Open Sans" w:hAnsi="Open Sans" w:cs="Open Sans"/>
          <w:color w:val="32325D"/>
        </w:rPr>
        <w:t>MSS</w:t>
      </w:r>
      <w:r w:rsidRPr="0073734F">
        <w:rPr>
          <w:rFonts w:ascii="Open Sans" w:hAnsi="Open Sans" w:cs="Open Sans"/>
          <w:color w:val="32325D"/>
          <w:lang w:val="ru-RU"/>
        </w:rPr>
        <w:t xml:space="preserve"> можно и через таблицу </w:t>
      </w:r>
      <w:r>
        <w:rPr>
          <w:rFonts w:ascii="Open Sans" w:hAnsi="Open Sans" w:cs="Open Sans"/>
          <w:color w:val="32325D"/>
        </w:rPr>
        <w:t>mangle</w:t>
      </w:r>
      <w:r w:rsidRPr="0073734F">
        <w:rPr>
          <w:rFonts w:ascii="Open Sans" w:hAnsi="Open Sans" w:cs="Open Sans"/>
          <w:color w:val="32325D"/>
          <w:lang w:val="ru-RU"/>
        </w:rPr>
        <w:t>, но в этом курсе мы её не проходили ;)</w:t>
      </w:r>
    </w:p>
    <w:p w14:paraId="343069E8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Style w:val="Emphasis"/>
          <w:rFonts w:ascii="Open Sans" w:hAnsi="Open Sans" w:cs="Open Sans"/>
          <w:b/>
          <w:bCs/>
          <w:color w:val="32325D"/>
          <w:lang w:val="ru-RU"/>
        </w:rPr>
        <w:t>Почему же работают пинг и яндекс?</w:t>
      </w:r>
    </w:p>
    <w:p w14:paraId="405BB6D5" w14:textId="77777777" w:rsidR="0073734F" w:rsidRP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3734F">
        <w:rPr>
          <w:rFonts w:ascii="Open Sans" w:hAnsi="Open Sans" w:cs="Open Sans"/>
          <w:color w:val="32325D"/>
          <w:lang w:val="ru-RU"/>
        </w:rPr>
        <w:t xml:space="preserve">Пакеты </w:t>
      </w:r>
      <w:r>
        <w:rPr>
          <w:rFonts w:ascii="Open Sans" w:hAnsi="Open Sans" w:cs="Open Sans"/>
          <w:color w:val="32325D"/>
        </w:rPr>
        <w:t>ICMP</w:t>
      </w:r>
      <w:r w:rsidRPr="0073734F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Request</w:t>
      </w:r>
      <w:r w:rsidRPr="0073734F">
        <w:rPr>
          <w:rFonts w:ascii="Open Sans" w:hAnsi="Open Sans" w:cs="Open Sans"/>
          <w:color w:val="32325D"/>
          <w:lang w:val="ru-RU"/>
        </w:rPr>
        <w:t xml:space="preserve"> и </w:t>
      </w:r>
      <w:r>
        <w:rPr>
          <w:rFonts w:ascii="Open Sans" w:hAnsi="Open Sans" w:cs="Open Sans"/>
          <w:color w:val="32325D"/>
        </w:rPr>
        <w:t>Relpy</w:t>
      </w:r>
      <w:r w:rsidRPr="0073734F">
        <w:rPr>
          <w:rFonts w:ascii="Open Sans" w:hAnsi="Open Sans" w:cs="Open Sans"/>
          <w:color w:val="32325D"/>
          <w:lang w:val="ru-RU"/>
        </w:rPr>
        <w:t xml:space="preserve"> имеют размер от 32 до 64 байтов, </w:t>
      </w:r>
      <w:r>
        <w:rPr>
          <w:rFonts w:ascii="Open Sans" w:hAnsi="Open Sans" w:cs="Open Sans"/>
          <w:color w:val="32325D"/>
        </w:rPr>
        <w:t>ya</w:t>
      </w:r>
      <w:r w:rsidRPr="0073734F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ru</w:t>
      </w:r>
      <w:r w:rsidRPr="0073734F">
        <w:rPr>
          <w:rFonts w:ascii="Open Sans" w:hAnsi="Open Sans" w:cs="Open Sans"/>
          <w:color w:val="32325D"/>
          <w:lang w:val="ru-RU"/>
        </w:rPr>
        <w:t xml:space="preserve"> возвращает очень мало информации, которая вполне укладывается в допустимый размер 1500 вместе со всеми заголовками.</w:t>
      </w:r>
    </w:p>
    <w:p w14:paraId="1981E325" w14:textId="77777777" w:rsidR="0073734F" w:rsidRDefault="0073734F" w:rsidP="0073734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P</w:t>
      </w:r>
      <w:r w:rsidRPr="0073734F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S</w:t>
      </w:r>
      <w:r w:rsidRPr="0073734F">
        <w:rPr>
          <w:rFonts w:ascii="Open Sans" w:hAnsi="Open Sans" w:cs="Open Sans"/>
          <w:color w:val="32325D"/>
          <w:lang w:val="ru-RU"/>
        </w:rPr>
        <w:t xml:space="preserve">. С недавних пор сайт </w:t>
      </w:r>
      <w:r>
        <w:rPr>
          <w:rFonts w:ascii="Open Sans" w:hAnsi="Open Sans" w:cs="Open Sans"/>
          <w:color w:val="32325D"/>
        </w:rPr>
        <w:t>ya</w:t>
      </w:r>
      <w:r w:rsidRPr="0073734F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ru</w:t>
      </w:r>
      <w:r w:rsidRPr="0073734F">
        <w:rPr>
          <w:rFonts w:ascii="Open Sans" w:hAnsi="Open Sans" w:cs="Open Sans"/>
          <w:color w:val="32325D"/>
          <w:lang w:val="ru-RU"/>
        </w:rPr>
        <w:t xml:space="preserve"> стал весить больше полутора килобайт. </w:t>
      </w:r>
      <w:r>
        <w:rPr>
          <w:rFonts w:ascii="Open Sans" w:hAnsi="Open Sans" w:cs="Open Sans"/>
          <w:color w:val="32325D"/>
        </w:rPr>
        <w:t>Можете убедиться в этом самостоятельно с помощью утилиты curl.</w:t>
      </w:r>
    </w:p>
    <w:p w14:paraId="23371D6B" w14:textId="77777777" w:rsidR="0073734F" w:rsidRDefault="0073734F" w:rsidP="006C0B77">
      <w:pPr>
        <w:spacing w:after="0"/>
        <w:ind w:firstLine="709"/>
        <w:jc w:val="both"/>
      </w:pPr>
    </w:p>
    <w:p w14:paraId="2BE63451" w14:textId="77777777" w:rsidR="0073734F" w:rsidRDefault="0073734F" w:rsidP="006C0B77">
      <w:pPr>
        <w:spacing w:after="0"/>
        <w:ind w:firstLine="709"/>
        <w:jc w:val="both"/>
      </w:pPr>
    </w:p>
    <w:sectPr w:rsidR="0073734F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4060"/>
    <w:multiLevelType w:val="multilevel"/>
    <w:tmpl w:val="ADD0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84759"/>
    <w:multiLevelType w:val="multilevel"/>
    <w:tmpl w:val="EF12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1983671">
    <w:abstractNumId w:val="0"/>
  </w:num>
  <w:num w:numId="2" w16cid:durableId="183101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F9"/>
    <w:rsid w:val="006C0B77"/>
    <w:rsid w:val="0073734F"/>
    <w:rsid w:val="008242FF"/>
    <w:rsid w:val="00870751"/>
    <w:rsid w:val="00922C48"/>
    <w:rsid w:val="00A954F9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1540"/>
  <w15:chartTrackingRefBased/>
  <w15:docId w15:val="{2E06E0C9-82B6-4AC5-9A0D-3C979B95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73734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34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7373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734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3734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3734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7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734F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3734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4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ietf.org/html/rfc28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ols.ietf.org/html/rfc27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ols.ietf.org/html/rfc17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ols.ietf.org/html/rfc1701" TargetMode="External"/><Relationship Id="rId10" Type="http://schemas.openxmlformats.org/officeDocument/2006/relationships/hyperlink" Target="http://www.firewall.cx/cisco-technical-knowledgebase/cisco-routers/872-cisco-router-gre-ipsec-tunnel-transpor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ols.ietf.org/html/rfc2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1497</Words>
  <Characters>8537</Characters>
  <Application>Microsoft Office Word</Application>
  <DocSecurity>0</DocSecurity>
  <Lines>71</Lines>
  <Paragraphs>20</Paragraphs>
  <ScaleCrop>false</ScaleCrop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2023-01-16T13:33:00Z</dcterms:created>
  <dcterms:modified xsi:type="dcterms:W3CDTF">2023-01-16T13:35:00Z</dcterms:modified>
</cp:coreProperties>
</file>