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40F" w14:textId="77777777" w:rsidR="00C628AC" w:rsidRPr="00C628AC" w:rsidRDefault="00C628AC" w:rsidP="00C628AC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C628AC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Примеры настройки 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в </w:t>
      </w:r>
      <w:r w:rsidRPr="00C628AC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Linux</w:t>
      </w:r>
    </w:p>
    <w:p w14:paraId="293B87C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Если вы попробуете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загуглить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что-то вроде “</w:t>
      </w:r>
      <w:r w:rsidRPr="00C628AC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настройка </w:t>
      </w:r>
      <w:proofErr w:type="spellStart"/>
      <w:r w:rsidRPr="00C628AC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 в </w:t>
      </w:r>
      <w:proofErr w:type="spellStart"/>
      <w:r w:rsidRPr="00C628AC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linux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”, то найдёте кучу примеров разной степени актуальности и подробности. Как правило, они описывают очень узкие сценарии, которые нужны были авторам, а если ваш случай отличается от описанного - то остаются только боль, страдания и подбор параметров наудачу в обнимку с логами.</w:t>
      </w:r>
    </w:p>
    <w:p w14:paraId="6BD4BF7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Поэтому ниже я опишу терминологию, используемую в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для настройки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и приведу пару сценариев, а в конце урока дам ссылки на документацию и примеры. Настройки приведены для демона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одного из самых популярных решений в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для настройки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5BC176AB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Исторически в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более популярны *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swan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-демоны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(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OpenSwan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Libreswan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), а в семействе *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BSD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демон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KAME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(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Racoon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) и его производные (которые есть и под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). Но как-то так получилось, что в последнее время активно развивается только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так что на нём и остановимся.</w:t>
      </w:r>
    </w:p>
    <w:p w14:paraId="27F25A82" w14:textId="77777777" w:rsidR="00C628AC" w:rsidRPr="00C628AC" w:rsidRDefault="00C628AC" w:rsidP="00C628AC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  <w:t>Компоненты</w:t>
      </w:r>
      <w:proofErr w:type="spellEnd"/>
    </w:p>
    <w:p w14:paraId="178705A5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pki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 сам по себе не является компонентом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с помощью этой утилиты мы будем генерировать сертификаты.</w:t>
      </w:r>
    </w:p>
    <w:p w14:paraId="31F04B4E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iproute2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 -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подсистема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маршрутизации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в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proofErr w:type="spellEnd"/>
    </w:p>
    <w:p w14:paraId="6A85CA4C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XFRM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 фреймворк для работы с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-пакетами, в т.ч. для их шифрования. С недавних пор (ядро 4.19+ /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iproute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5.1.0+) появилась возможность использовать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XFRM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-интерфейсы вместо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VTI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(которые суть обычные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IPIP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-туннели).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отличия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XFRM и VTI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поговорим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ниже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29AEB315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charon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-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IKEv2-демон в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</w:p>
    <w:p w14:paraId="2E18EE91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pluto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- IKEv1-демон</w:t>
      </w:r>
    </w:p>
    <w:p w14:paraId="0D850486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 “зонтичная” утилита для работы с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-туннелями (считается устаревшей)</w:t>
      </w:r>
    </w:p>
    <w:p w14:paraId="430B45F9" w14:textId="77777777" w:rsidR="00C628AC" w:rsidRPr="00C628AC" w:rsidRDefault="00C628AC" w:rsidP="00C628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swanctl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 “новая” управляющая утилита для работы с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-туннелями. сама шифрованием не занимается, отвечает только за конфигурирование.</w:t>
      </w:r>
    </w:p>
    <w:p w14:paraId="22882B43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Для работы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необходимо установить демон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 плагины:</w:t>
      </w:r>
    </w:p>
    <w:p w14:paraId="5CF07FF5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sudo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apt install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strongswan-pki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strongswan-swanctl</w:t>
      </w:r>
      <w:proofErr w:type="spellEnd"/>
    </w:p>
    <w:p w14:paraId="1169B2F2" w14:textId="77777777" w:rsidR="00C628AC" w:rsidRPr="00C628AC" w:rsidRDefault="00C628AC" w:rsidP="00C628AC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</w:pPr>
      <w:r w:rsidRPr="00C628A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>Настройка</w:t>
      </w:r>
    </w:p>
    <w:p w14:paraId="1F02B8B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Как это часто бывает в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linux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способов настройки больше одного, даже если мы говорим об одном демоне.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67442C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Раньше практически все настройки производились через файлы в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/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etc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/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*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 там лежали секреты и настройки. Именно этот способ чаще всего встречается в инструкциях, которые есть в интернете.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7532BC6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В этих файлах необходимо было настроить параметры “левой” (локальной) и “правой” (удалённой) сторон. С непривычки такой подход сбивает с толку, плюс у различных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*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swan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-демонов немного различается синтаксис и набор доступных параметров, поэтому файл конфигурации больше напоминает набор заклинаний.</w:t>
      </w:r>
    </w:p>
    <w:p w14:paraId="3671F19D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К счастью, разработчики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недавно представили новый формат конфига, гораздо более удобный. На нём и остановимся.</w:t>
      </w:r>
    </w:p>
    <w:p w14:paraId="4C4EF12C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Настраивать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мы будем между роутерами в Москве и Новосибирске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в качестве резерва для “операторского”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B86F65C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Давайте сгенерируем конфигурацию на стороне роутера в Новосибирске.</w:t>
      </w:r>
    </w:p>
    <w:p w14:paraId="53A5E4F0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Сначала создадим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5" w:history="1"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сертификаты</w:t>
        </w:r>
      </w:hyperlink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1E4CA9E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pki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--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gen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--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type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ed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25519 --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outform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&gt;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caKey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pem</w:t>
      </w:r>
      <w:proofErr w:type="spellEnd"/>
    </w:p>
    <w:p w14:paraId="7E1EA6CE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78F22D43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pki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--self --ca --lifetime 3652 --in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caKey.pem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\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 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"C=RU, O=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, CN=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Root CA" \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 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outform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&gt;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caCert.pem</w:t>
      </w:r>
      <w:proofErr w:type="spellEnd"/>
    </w:p>
    <w:p w14:paraId="7DBF4A10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pki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--gen --type ed25519 --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outform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&gt;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nskKey.pem</w:t>
      </w:r>
      <w:proofErr w:type="spellEnd"/>
    </w:p>
    <w:p w14:paraId="2E894937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pki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--req --type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priv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--in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nskKey.pem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\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"C=CH, O=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, CN=nsk-rt01.liftmeup.ru" \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               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192.168.0.254 --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outform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&gt;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nskReq.pem</w:t>
      </w:r>
      <w:proofErr w:type="spellEnd"/>
    </w:p>
    <w:p w14:paraId="63CA9121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pki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--issue 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cacert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caCert.pem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--cakey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caKey.pem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\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--type pkcs10 --in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nskReq.pem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--serial 01 --lifetime 1826 \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--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outform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&gt;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nskCert.pem</w:t>
      </w:r>
      <w:proofErr w:type="spellEnd"/>
    </w:p>
    <w:p w14:paraId="6D2E8A2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И аналогичный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серт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для роутера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. Для простоты,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CA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у них будет одинаковый. Сертификаты лучше создавать непосредственно на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виртуалке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с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EVE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а потом уже раскладывать на роутеры по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scp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так удобнее, т.к.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html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5-консоль не поддерживает вставку из буфера.</w:t>
      </w:r>
    </w:p>
    <w:p w14:paraId="2D7630D1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PKI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тема обширная, и погружаться мы туда не будем. Так что про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CRL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контейнеры и особенности дистрибуции сертификатов на разные платформы - в другой раз.</w:t>
      </w:r>
    </w:p>
    <w:p w14:paraId="2A3B7C2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И да, в “боевых” условиях храните приватный ключ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CA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как зеницу ока - иначе все ваши сертификаты будут скомпрометированы.</w:t>
      </w:r>
    </w:p>
    <w:p w14:paraId="47167673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Так же вместо сертификатов можно использовать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PSK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(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Shared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Key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), но такой способ считается менее безопасным.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3CAFFE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Обратите внимание на опцию --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в команде создания запроса на сертификат. С помощью этой опции мы можем добавить дополнительные имена (в формате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mail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hostname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или даже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-адреса).</w:t>
      </w:r>
    </w:p>
    <w:p w14:paraId="5DC830DC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Сертификаты нужно сложить по местам, чтобы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swanctl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о них узнал:</w:t>
      </w:r>
    </w:p>
    <w:p w14:paraId="64074FFF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cp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caCert.pem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/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etc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swanctl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/x509ca/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  <w:t xml:space="preserve">   cp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nskCert.pem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/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etc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swanctl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/x509/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   cp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nskKey.pem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/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etc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swanctl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/private/</w:t>
      </w:r>
    </w:p>
    <w:p w14:paraId="0794CEF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br/>
        <w:t>Потом настроим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. В качестве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Traffic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Selectors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(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ts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) укажем приватные сети офисов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Мск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Нск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72D3BD34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root@ubuntu22-</w:t>
      </w:r>
      <w:proofErr w:type="gram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server:~</w:t>
      </w:r>
      <w:proofErr w:type="gram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# nano /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etc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/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swanctl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/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conf.d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/nsk-rt01.conf</w:t>
      </w:r>
    </w:p>
    <w:p w14:paraId="400E62EF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connections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gw-gw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local_addrs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= </w:t>
      </w:r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192.0.0.254 #Наш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локальный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адрес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remote_addrs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 </w:t>
      </w:r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192.0.2.254 #Адрес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удалённого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роутера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local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auth =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pubkey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certs =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nskCert.pem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#имя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файла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с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нашим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сертификатом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id = </w:t>
      </w:r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192.0.0.254 #локальный ID.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указан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в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опции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CN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или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san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сертификата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br/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auth =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pubkey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#тоже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самое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для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удалённой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стороны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id = </w:t>
      </w:r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192.0.2.254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children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net-net { #тут у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нас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traffic-selectors -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т.е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.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какой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трафик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будет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шифроваться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.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start_action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указывает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,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что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туннель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нужно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поднимать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сразу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при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старте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демона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      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local_</w:t>
      </w:r>
      <w:proofErr w:type="gram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=</w:t>
      </w:r>
      <w:proofErr w:type="gram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</w:t>
      </w:r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172.30.8.0/22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      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remote_ts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 </w:t>
      </w:r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172.30.0.0/22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      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start_action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start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      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esp_proposals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aes128gcm128-x25519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version = 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mobike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no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proposals = aes128-sha256-x25519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</w:p>
    <w:p w14:paraId="02F64C29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3DD4727F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Важные опции выделены жирным.</w:t>
      </w:r>
    </w:p>
    <w:p w14:paraId="1A39556C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Загружаем наши настройки через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swanctl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248ECE34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swanctl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--load-creds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swanctl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--load-conns</w:t>
      </w:r>
    </w:p>
    <w:p w14:paraId="15895CB0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“Зеркальную” конфигурацию необходимо сделать на роутере в Москве</w:t>
      </w:r>
    </w:p>
    <w:p w14:paraId="51B57D77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Если мы всё правильно сделали, то между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msk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и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nsk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поднялся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а сетки офисов видят друг друга “напрямую”.</w:t>
      </w:r>
    </w:p>
    <w:p w14:paraId="3A9B1A8B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root@ubuntu22-</w:t>
      </w:r>
      <w:proofErr w:type="gram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server:~</w:t>
      </w:r>
      <w:proofErr w:type="gram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#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ipsec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status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Security Associations (1 up, 0 connecting):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gw-gw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[5]: ESTABLISHED 29 seconds ago,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  <w:t>192.0.2.254[192.0.2.254]...192.0.0.254[192.0.0.254]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net-net{2}:  INSTALLED, TUNNEL,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reqid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1, ESP SPIs: c953f604_i cd434518_o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net-net{2}:   172.30.0.0/22 === 172.30.8.0/22</w:t>
      </w:r>
    </w:p>
    <w:p w14:paraId="6B5617F1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root@ubuntu22-server:~#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swanctl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--list-conns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br/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gw-gw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: IKEv2, no reauthentication, rekeying every 14400s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local:  192.0.2.254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remote: 192.0.0.254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 public key authentication: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 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id: 192.0.2.254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 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certs: C=RU, O=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, CN=msk-rt01.liftmeup.ru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 public key authentication: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 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id: 192.0.0.254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net-net: TUNNEL, rekeying every 3600s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local:  172.30.0.0/22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remote: 172.30.8.0/22</w:t>
      </w:r>
    </w:p>
    <w:p w14:paraId="60E1636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1AF1ACB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Мы настроили т.н.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policy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based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без дополнительных интерфейсов и маршрутов.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Это простейший вид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но не всегда самый удобный в использовании. Давайте попробуем настроить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based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</w:p>
    <w:p w14:paraId="75A3B64F" w14:textId="77777777" w:rsidR="00C628AC" w:rsidRPr="00C628AC" w:rsidRDefault="00C628AC" w:rsidP="00C628AC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</w:pPr>
      <w:r w:rsidRPr="00C628A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>Документация</w:t>
      </w:r>
    </w:p>
    <w:p w14:paraId="2495E95D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6" w:history="1"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Сайт с документацией</w:t>
        </w:r>
      </w:hyperlink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. Много полезных материалов, примеров и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howto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BFA87BE" w14:textId="6F2672FC" w:rsidR="00F12C76" w:rsidRDefault="00F12C76" w:rsidP="006C0B77">
      <w:pPr>
        <w:spacing w:after="0"/>
        <w:ind w:firstLine="709"/>
        <w:jc w:val="both"/>
      </w:pPr>
    </w:p>
    <w:p w14:paraId="31162176" w14:textId="390E85B5" w:rsidR="00C628AC" w:rsidRDefault="00C628AC" w:rsidP="006C0B77">
      <w:pPr>
        <w:spacing w:after="0"/>
        <w:ind w:firstLine="709"/>
        <w:jc w:val="both"/>
      </w:pPr>
    </w:p>
    <w:p w14:paraId="7D2C426C" w14:textId="25FD28FD" w:rsidR="00C628AC" w:rsidRDefault="00C628AC" w:rsidP="006C0B77">
      <w:pPr>
        <w:spacing w:after="0"/>
        <w:ind w:firstLine="709"/>
        <w:jc w:val="both"/>
      </w:pPr>
    </w:p>
    <w:p w14:paraId="7C1A4035" w14:textId="161E2A57" w:rsidR="00C628AC" w:rsidRDefault="00C628AC" w:rsidP="006C0B77">
      <w:pPr>
        <w:spacing w:after="0"/>
        <w:ind w:firstLine="709"/>
        <w:jc w:val="both"/>
      </w:pPr>
    </w:p>
    <w:p w14:paraId="4FE689B1" w14:textId="77777777" w:rsidR="00C628AC" w:rsidRPr="00C628AC" w:rsidRDefault="00C628AC" w:rsidP="00C628AC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C628AC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Продолжение</w:t>
      </w:r>
    </w:p>
    <w:p w14:paraId="5A3D2A0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Давайте теперь разберёмся с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7" w:history="1"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route</w:t>
        </w:r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-</w:t>
        </w:r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based</w:t>
        </w:r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 xml:space="preserve"> </w:t>
        </w:r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VPN</w:t>
        </w:r>
      </w:hyperlink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77817F57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Как вы уже знаете из лекции, для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route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based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нам потребуются специальные интерфейсы на обоих роутерах, а управление трафиком (кого пускать, кого не пускать) мы переложим на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3DFF2D0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Также для нашего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VPN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нам потребуется плагин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fldChar w:fldCharType="begin"/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 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HYPERLINK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 "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https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://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docs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.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strongswan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.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org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/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docs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/5.9/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plugins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/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updown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>.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html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" </w:instrTex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fldChar w:fldCharType="separate"/>
      </w:r>
      <w:r w:rsidRPr="00C628AC">
        <w:rPr>
          <w:rFonts w:ascii="Open Sans" w:eastAsia="Times New Roman" w:hAnsi="Open Sans" w:cs="Open Sans"/>
          <w:color w:val="5E72E4"/>
          <w:sz w:val="24"/>
          <w:szCs w:val="24"/>
          <w:u w:val="single"/>
          <w:lang w:val="en-US"/>
        </w:rPr>
        <w:t>updown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fldChar w:fldCharType="end"/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, чтобы создавать интерфейсы и маршруты при установке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 убивать их, когда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развалится.</w:t>
      </w:r>
    </w:p>
    <w:p w14:paraId="016F72A3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Немного исправим файл конфигурации (напомню, они должны быть “зеркальными” для двух сторон.</w:t>
      </w:r>
    </w:p>
    <w:p w14:paraId="2B8D8BD1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lastRenderedPageBreak/>
        <w:t>connections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gw-gw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local_addrs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= 192.0.2.254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remote_addrs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192.0.0.254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local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auth =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pubkey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certs =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mskCert.pem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id = 192.0.2.254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remote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auth =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pubkey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id = 192.0.0.254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children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net-net {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local_ts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  = 0.0.0.0/0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                    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remote_ts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= 0.0.0.0/0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start_action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start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updown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= /etc/swanctl/scripts/updown.sh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esp_proposals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aes128gcm128-x25519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if_id_out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= %unique  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     </w:t>
      </w:r>
      <w:proofErr w:type="spellStart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>if_id_in</w:t>
      </w:r>
      <w:proofErr w:type="spellEnd"/>
      <w:r w:rsidRPr="00C628AC">
        <w:rPr>
          <w:rFonts w:ascii="Consolas" w:eastAsia="Times New Roman" w:hAnsi="Consolas" w:cs="Courier New"/>
          <w:b/>
          <w:bCs/>
          <w:color w:val="212529"/>
          <w:sz w:val="21"/>
          <w:szCs w:val="21"/>
          <w:shd w:val="clear" w:color="auto" w:fill="F3F4F6"/>
          <w:lang w:val="en-US"/>
        </w:rPr>
        <w:t xml:space="preserve"> = %unique</w:t>
      </w:r>
    </w:p>
    <w:p w14:paraId="7039980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   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version = 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mobike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no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proposals = aes128-sha256-x25519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}</w:t>
      </w:r>
    </w:p>
    <w:p w14:paraId="6C8A5EB5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}</w:t>
      </w:r>
    </w:p>
    <w:p w14:paraId="1360284A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И опять важные части выделены жирным.</w:t>
      </w:r>
    </w:p>
    <w:p w14:paraId="6AF64CF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Что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изменилось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?</w:t>
      </w:r>
    </w:p>
    <w:p w14:paraId="05F36E69" w14:textId="77777777" w:rsidR="00C628AC" w:rsidRPr="00C628AC" w:rsidRDefault="00C628AC" w:rsidP="00C628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traffic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selectors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теперь пустые - мы будем определять, что пойдёт в туннель,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роутингом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</w:p>
    <w:p w14:paraId="66DF5B21" w14:textId="77777777" w:rsidR="00C628AC" w:rsidRPr="00C628AC" w:rsidRDefault="00C628AC" w:rsidP="00C628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Скрипт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updown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это специальный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bash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-скрипт, который вызывается при событии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CHILD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. Он может использовать переменные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PLUTO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/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charon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(демонов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IKE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) и поднимать интерфейсы,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роуты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 т.д.</w:t>
      </w:r>
    </w:p>
    <w:p w14:paraId="21B7E88B" w14:textId="77777777" w:rsidR="00C628AC" w:rsidRPr="00C628AC" w:rsidRDefault="00C628AC" w:rsidP="00C628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if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/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if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out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полезно если у вас много клиентов (например, центральный роутер), тогда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интерфейса можно каждый раз генерировать уникальный, чтобы политики не включились для “неправильного” клиента.</w:t>
      </w:r>
    </w:p>
    <w:p w14:paraId="2760D10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Сам скрипт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updown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может лежать где угодно, главное - чтобы были права на выполнение (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chmod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+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p w14:paraId="483F9351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lastRenderedPageBreak/>
        <w:t>root@ubuntu22-server:~# nano /etc/swanctl/scripts/updown.sh</w:t>
      </w:r>
    </w:p>
    <w:p w14:paraId="4A0376D9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#!/bin/bash</w:t>
      </w:r>
    </w:p>
    <w:p w14:paraId="01F3364E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# set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charon.install_virtual_ip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= no to prevent the daemon from also installing the VIP</w:t>
      </w:r>
    </w:p>
    <w:p w14:paraId="6A770F2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set -o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nounset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set -o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errexit</w:t>
      </w:r>
      <w:proofErr w:type="spellEnd"/>
    </w:p>
    <w:p w14:paraId="748D0337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VTI_IF="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vti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-${PLUTO_IF_ID_OUT}" #Будем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использовать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уникальные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xfrm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if id</w:t>
      </w:r>
    </w:p>
    <w:p w14:paraId="60C140BA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case "${PLUTO_VERB}" in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up-client) #эта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ветка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запускается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при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поднятии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link add "${VTI_IF}" type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xfrm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dev ens3 \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       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if_id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"${PLUTO_IF_ID_OUT%%/*}" #Здесь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мы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создаём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интерфейс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,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дочерний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к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нашему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uplink-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интерфейсу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ens3 и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имеющий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уникальный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ID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addr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add 172.30.100.253/30 dev "${VTI_IF}"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link set "${VTI_IF}" up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route add "${PLUTO_PEER_SOURCEIP}" dev "${VTI_IF}"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sysctl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-w "net.ipv4.conf.${VTI_IF}.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disable_policy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=1"  #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По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рекомендациям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strongswan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,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для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избежания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дублирующихся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лукапов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к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политикам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;;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 down-client) #в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случае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падения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ipsec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просто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удаляем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интерфейс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 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ip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link del "${VTI_IF}"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     ;;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esac</w:t>
      </w:r>
      <w:proofErr w:type="spellEnd"/>
    </w:p>
    <w:p w14:paraId="70DD0133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В системе это будет выглядеть так: при установленном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появится новый интерфейс:</w:t>
      </w:r>
    </w:p>
    <w:p w14:paraId="6983F55D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 xml:space="preserve">6: vti-2@ens3: &lt;NOARP,UP,LOWER_UP&gt;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>mtu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 xml:space="preserve"> 1500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>qdisc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 xml:space="preserve">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>noqueue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 xml:space="preserve"> state UNKNOWN group default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>qlen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shd w:val="clear" w:color="auto" w:fill="E8E8E8"/>
          <w:lang w:val="en-US"/>
        </w:rPr>
        <w:t xml:space="preserve"> 1000 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                     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link/none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inet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172.30.100.254/30 scope global vti-2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valid_lft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forever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preferred_lft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forever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         </w:t>
      </w:r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inet6 fe80::4161:b329:3984:e35/64 scope link stable-privacy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          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valid_lft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forever </w:t>
      </w:r>
      <w:proofErr w:type="spellStart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preferred_lft</w:t>
      </w:r>
      <w:proofErr w:type="spellEnd"/>
      <w:r w:rsidRPr="00C628A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 xml:space="preserve"> forever</w:t>
      </w:r>
    </w:p>
    <w:p w14:paraId="0668EA19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В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updown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можно добавлять абсолютно любые действия, вплоть до загрузки дополнительных правил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которые применятся к свежесозданному интерфейсу.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01E9777C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Ранее я говорил в лекции, что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vti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- это исторически обычный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ipip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-туннель, а у нас тут вдруг появился неведомый зверёк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xfrm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 Что же это такое?</w:t>
      </w:r>
    </w:p>
    <w:p w14:paraId="74997E93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Для начала предлагаю ознакомиться с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8" w:history="1">
        <w:r w:rsidRPr="00C628AC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man</w:t>
        </w:r>
      </w:hyperlink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3F99C5E4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Как обычно, сам фреймворк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xfrm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не новый, но только недавно его подружили со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StrongSwan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(5.8+),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iproute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2 (5.1.0+) и включили, наконец, в ядро все нужные вызовы (4.19+), чтобы интерфейсы можно было использовать как полноценную замену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VTI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09498962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 xml:space="preserve">Если кратко - то этот фреймворк помогает системе лучше понимать, что вообще происходит с зашифрованным трафиком, а значит появляется возможность делать аппаратный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offload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шифрования и применять другие оптимизации.</w:t>
      </w:r>
    </w:p>
    <w:p w14:paraId="65282800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Для нас же, “обычных” пользователей разницы особой нет - можно использовать хоть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IPIP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-интерфейсы, хоть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GRE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over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IPSec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, если ситуация заставит.</w:t>
      </w:r>
    </w:p>
    <w:p w14:paraId="1E4B1377" w14:textId="0E242F04" w:rsidR="00C628AC" w:rsidRDefault="00C628AC" w:rsidP="006C0B77">
      <w:pPr>
        <w:spacing w:after="0"/>
        <w:ind w:firstLine="709"/>
        <w:jc w:val="both"/>
      </w:pPr>
    </w:p>
    <w:p w14:paraId="1D2C5524" w14:textId="48CB11C1" w:rsidR="00C628AC" w:rsidRDefault="00C628AC" w:rsidP="006C0B77">
      <w:pPr>
        <w:spacing w:after="0"/>
        <w:ind w:firstLine="709"/>
        <w:jc w:val="both"/>
      </w:pPr>
    </w:p>
    <w:p w14:paraId="3175047D" w14:textId="7139EE0C" w:rsidR="00C628AC" w:rsidRDefault="00C628AC" w:rsidP="006C0B77">
      <w:pPr>
        <w:spacing w:after="0"/>
        <w:ind w:firstLine="709"/>
        <w:jc w:val="both"/>
      </w:pPr>
    </w:p>
    <w:p w14:paraId="2DFBC777" w14:textId="77777777" w:rsidR="00C628AC" w:rsidRPr="00C628AC" w:rsidRDefault="00C628AC" w:rsidP="00C628AC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C628AC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2F1FF26E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C628AC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77A42366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Используя информацию из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шага 4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в качестве примера, установите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route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based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VPN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между роутерами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msk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и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spb</w:t>
      </w:r>
      <w:proofErr w:type="spellEnd"/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C628AC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</w:p>
    <w:p w14:paraId="6EEEFE2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Настройте роутинг таким образом, чтобы хосты в разных филиалах могли общаться друг с другом.</w:t>
      </w:r>
    </w:p>
    <w:p w14:paraId="61993958" w14:textId="77777777" w:rsidR="00C628AC" w:rsidRPr="00C628AC" w:rsidRDefault="00C628AC" w:rsidP="00C628A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Для оценки задания скопируйте вывод следующих команд (для роутеров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>01 соответственно)</w:t>
      </w:r>
    </w:p>
    <w:p w14:paraId="4E39C5B3" w14:textId="77777777" w:rsidR="00C628AC" w:rsidRPr="00C628AC" w:rsidRDefault="00C628AC" w:rsidP="00C628A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a</w:t>
      </w:r>
    </w:p>
    <w:p w14:paraId="196250FA" w14:textId="77777777" w:rsidR="00C628AC" w:rsidRPr="00C628AC" w:rsidRDefault="00C628AC" w:rsidP="00C628A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r</w:t>
      </w:r>
    </w:p>
    <w:p w14:paraId="6BC93E57" w14:textId="77777777" w:rsidR="00C628AC" w:rsidRPr="00C628AC" w:rsidRDefault="00C628AC" w:rsidP="00C628A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swanctl</w:t>
      </w:r>
      <w:proofErr w:type="spellEnd"/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--list-conns</w:t>
      </w:r>
    </w:p>
    <w:p w14:paraId="2269804D" w14:textId="77777777" w:rsidR="00C628AC" w:rsidRPr="00C628AC" w:rsidRDefault="00C628AC" w:rsidP="00C628A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628A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ping</w:t>
      </w:r>
      <w:r w:rsidRPr="00C628AC">
        <w:rPr>
          <w:rFonts w:ascii="Open Sans" w:eastAsia="Times New Roman" w:hAnsi="Open Sans" w:cs="Open Sans"/>
          <w:color w:val="32325D"/>
          <w:sz w:val="24"/>
          <w:szCs w:val="24"/>
        </w:rPr>
        <w:t xml:space="preserve"> между хостами в разных сетях с числом пакетов 3.</w:t>
      </w:r>
    </w:p>
    <w:p w14:paraId="566E3CDE" w14:textId="77777777" w:rsidR="00C628AC" w:rsidRDefault="00C628AC" w:rsidP="006C0B77">
      <w:pPr>
        <w:spacing w:after="0"/>
        <w:ind w:firstLine="709"/>
        <w:jc w:val="both"/>
      </w:pPr>
    </w:p>
    <w:sectPr w:rsidR="00C628AC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3E76"/>
    <w:multiLevelType w:val="multilevel"/>
    <w:tmpl w:val="0A22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25F45"/>
    <w:multiLevelType w:val="multilevel"/>
    <w:tmpl w:val="41D8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B34F5"/>
    <w:multiLevelType w:val="multilevel"/>
    <w:tmpl w:val="B888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035424">
    <w:abstractNumId w:val="1"/>
  </w:num>
  <w:num w:numId="2" w16cid:durableId="42489627">
    <w:abstractNumId w:val="2"/>
  </w:num>
  <w:num w:numId="3" w16cid:durableId="98423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49"/>
    <w:rsid w:val="00352D49"/>
    <w:rsid w:val="006C0B77"/>
    <w:rsid w:val="008242FF"/>
    <w:rsid w:val="00870751"/>
    <w:rsid w:val="00922C48"/>
    <w:rsid w:val="00B915B7"/>
    <w:rsid w:val="00C628AC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9C05"/>
  <w15:chartTrackingRefBased/>
  <w15:docId w15:val="{6B4A44E2-86BE-4278-BDB8-FDE22592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C628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628A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28A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628A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C628A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628AC"/>
    <w:rPr>
      <w:i/>
      <w:iCs/>
    </w:rPr>
  </w:style>
  <w:style w:type="character" w:styleId="Strong">
    <w:name w:val="Strong"/>
    <w:basedOn w:val="DefaultParagraphFont"/>
    <w:uiPriority w:val="22"/>
    <w:qFormat/>
    <w:rsid w:val="00C628A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C628A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2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7.org/linux/man-pages/man8/ip-xfrm.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strongswan.org/docs/5.9/features/routeBasedVp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strongswan.org/docs/5.9/index.html" TargetMode="External"/><Relationship Id="rId5" Type="http://schemas.openxmlformats.org/officeDocument/2006/relationships/hyperlink" Target="https://docs.strongswan.org/docs/5.9/pki/pkiQuickstar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2023-01-16T13:38:00Z</dcterms:created>
  <dcterms:modified xsi:type="dcterms:W3CDTF">2023-01-16T13:39:00Z</dcterms:modified>
</cp:coreProperties>
</file>