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317A" w14:textId="77777777" w:rsidR="005A1969" w:rsidRPr="005A1969" w:rsidRDefault="005A1969" w:rsidP="005A1969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5A1969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RabbitMQ</w:t>
      </w:r>
      <w:r w:rsidRPr="005A1969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  <w:r w:rsidRPr="005A1969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RPC</w:t>
      </w:r>
      <w:r w:rsidRPr="005A1969">
        <w:rPr>
          <w:rFonts w:ascii="Open Sans" w:eastAsia="Times New Roman" w:hAnsi="Open Sans" w:cs="Open Sans"/>
          <w:kern w:val="36"/>
          <w:sz w:val="68"/>
          <w:szCs w:val="68"/>
        </w:rPr>
        <w:t xml:space="preserve"> клиент</w:t>
      </w:r>
    </w:p>
    <w:p w14:paraId="06B7C0A2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В предыдущем задании мы рассмотрели, что такое </w:t>
      </w:r>
      <w:proofErr w:type="spellStart"/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rpc</w:t>
      </w:r>
      <w:proofErr w:type="spellEnd"/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, и написали реализацию вызова удаленной функции на сокетах в своем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. Теперь давайте реализуем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RPC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с помощью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5265B9E0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2398BAF7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tasks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proofErr w:type="spellStart"/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rpc</w:t>
      </w:r>
      <w:proofErr w:type="spellEnd"/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proofErr w:type="spellStart"/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rpc</w:t>
      </w:r>
      <w:proofErr w:type="spellEnd"/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proofErr w:type="spellStart"/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</w:t>
      </w:r>
      <w:proofErr w:type="spellEnd"/>
    </w:p>
    <w:p w14:paraId="3549617C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Нужно дополнить класс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RPC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и реализовать методы:</w:t>
      </w:r>
    </w:p>
    <w:p w14:paraId="5B2D9E06" w14:textId="77777777" w:rsidR="005A1969" w:rsidRPr="005A1969" w:rsidRDefault="005A1969" w:rsidP="005A1969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create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должна создать объект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RPC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подготовить все необходимые компоненты </w:t>
      </w:r>
    </w:p>
    <w:p w14:paraId="00142D11" w14:textId="77777777" w:rsidR="005A1969" w:rsidRPr="005A1969" w:rsidRDefault="005A1969" w:rsidP="005A1969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register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должна зарегистрировать функцию-обработчик, которая будет вызвана, когда придет сообщение с соответствующим именем </w:t>
      </w:r>
    </w:p>
    <w:p w14:paraId="21119355" w14:textId="77777777" w:rsidR="005A1969" w:rsidRPr="005A1969" w:rsidRDefault="005A1969" w:rsidP="005A1969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call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— функция, которая должна вызвать удаленную процедуру с определенным именем </w:t>
      </w:r>
    </w:p>
    <w:p w14:paraId="3A4DF986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C6A6265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реализации задачи нужно сделать 2 очереди: очередь входящих сообщений и очередь ответов. </w:t>
      </w:r>
      <w:r w:rsidRPr="005A1969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Важно: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очередь ответов должна быть уникальна для клиента. При отправке сообщения клиент указывает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reply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to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(название ответной очереди) для определения, куда серверу слать ответ. </w:t>
      </w:r>
      <w:hyperlink r:id="rId5" w:anchor="L253" w:tgtFrame="_blank" w:tooltip="https://github.com/mosquito/aio-pika/blob/75e51e8d56c3d9d3b0c2bc9be4f7740ac8e2f624/aio_pika/message.py#L253" w:history="1"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 xml:space="preserve">Поле 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reply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_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to</w:t>
        </w:r>
      </w:hyperlink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является системные полем для объекта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Message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784D98ED" w14:textId="724D2362" w:rsidR="005A1969" w:rsidRPr="005A1969" w:rsidRDefault="005A1969" w:rsidP="005A1969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5A1969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31B9C571" wp14:editId="77577C6C">
            <wp:extent cx="5486400" cy="190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0ACF0" w14:textId="77777777" w:rsidR="005A1969" w:rsidRPr="005A1969" w:rsidRDefault="005A1969" w:rsidP="005A1969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5A1969">
        <w:rPr>
          <w:rFonts w:ascii="Open Sans" w:eastAsia="Times New Roman" w:hAnsi="Open Sans" w:cs="Open Sans"/>
          <w:sz w:val="42"/>
          <w:szCs w:val="42"/>
        </w:rPr>
        <w:t>Зачем?</w:t>
      </w:r>
    </w:p>
    <w:p w14:paraId="5327624E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RPC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через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используется, когда невозможно/очень сложно реализовать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-запрос. Например, вы реализуете взаимодействие с банком, и вам нужно вызвать метод сервера, который находится в контуре банка (сервер расположен на серверах банка во внутренней сети). Согласовать «дырку» в банк </w:t>
      </w:r>
      <w:proofErr w:type="spellStart"/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>ооочень</w:t>
      </w:r>
      <w:proofErr w:type="spellEnd"/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сложно и для этой операции нужно много обоснований. Поэтому более быстрым решение может быть внешний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>, через который будет организовано взаимодействие, а запросы из контура банка во внешнюю сеть согласовываются намного проще, чем наоборот.</w:t>
      </w:r>
    </w:p>
    <w:p w14:paraId="28F3327D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4E4AB52" w14:textId="77777777" w:rsidR="005A1969" w:rsidRPr="005A1969" w:rsidRDefault="005A1969" w:rsidP="005A1969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5A1969">
        <w:rPr>
          <w:rFonts w:ascii="Open Sans" w:eastAsia="Times New Roman" w:hAnsi="Open Sans" w:cs="Open Sans"/>
          <w:sz w:val="42"/>
          <w:szCs w:val="42"/>
        </w:rPr>
        <w:t>Интерфейс пользователя-программиста</w:t>
      </w:r>
    </w:p>
    <w:p w14:paraId="238D2E53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Для того, чтобы сделать запрос, нужно вызвать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await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proofErr w:type="spellStart"/>
      <w:proofErr w:type="gramStart"/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rpc</w:t>
      </w:r>
      <w:proofErr w:type="spellEnd"/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</w:t>
      </w:r>
      <w:proofErr w:type="gramEnd"/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. Переменные для вызова удаленной функции нужно передать в параметре </w:t>
      </w:r>
      <w:proofErr w:type="spellStart"/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kwargs</w:t>
      </w:r>
      <w:proofErr w:type="spellEnd"/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7A36EF34" w14:textId="298EEC40" w:rsidR="005A1969" w:rsidRPr="005A1969" w:rsidRDefault="005A1969" w:rsidP="005A1969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5A1969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3ED8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36.4pt;height:60.9pt" o:ole="">
            <v:imagedata r:id="rId7" o:title=""/>
          </v:shape>
          <w:control r:id="rId8" w:name="DefaultOcxName" w:shapeid="_x0000_i1032"/>
        </w:object>
      </w:r>
    </w:p>
    <w:p w14:paraId="2883A1EB" w14:textId="77777777" w:rsidR="005A1969" w:rsidRPr="005A1969" w:rsidRDefault="005A1969" w:rsidP="005A196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connection </w:t>
      </w:r>
      <w:r w:rsidRPr="005A1969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5A1969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aio_</w:t>
      </w:r>
      <w:proofErr w:type="gramStart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pika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connect</w:t>
      </w:r>
      <w:proofErr w:type="spellEnd"/>
      <w:proofErr w:type="gramEnd"/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os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getenv</w:t>
      </w:r>
      <w:proofErr w:type="spellEnd"/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5A1969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"RABBITMQ_URL"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5CE769F2" w14:textId="77777777" w:rsidR="005A1969" w:rsidRPr="005A1969" w:rsidRDefault="005A1969" w:rsidP="005A196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5A1969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5A1969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connection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34D83DE2" w14:textId="77777777" w:rsidR="005A1969" w:rsidRPr="005A1969" w:rsidRDefault="005A1969" w:rsidP="005A196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   channel </w:t>
      </w:r>
      <w:r w:rsidRPr="005A1969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5A1969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connection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channel</w:t>
      </w:r>
      <w:proofErr w:type="spellEnd"/>
      <w:proofErr w:type="gramEnd"/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66CAE030" w14:textId="77777777" w:rsidR="005A1969" w:rsidRPr="005A1969" w:rsidRDefault="005A1969" w:rsidP="005A196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rpc</w:t>
      </w:r>
      <w:proofErr w:type="spellEnd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5A1969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5A1969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RPC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create</w:t>
      </w:r>
      <w:proofErr w:type="spellEnd"/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channel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0079085" w14:textId="77777777" w:rsidR="005A1969" w:rsidRPr="005A1969" w:rsidRDefault="005A1969" w:rsidP="005A196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gramStart"/>
      <w:r w:rsidRPr="005A1969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5A1969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rpc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call</w:t>
      </w:r>
      <w:proofErr w:type="spellEnd"/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5A1969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"sleep"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kwargs</w:t>
      </w:r>
      <w:proofErr w:type="spellEnd"/>
      <w:r w:rsidRPr="005A1969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5A1969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"t"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5A1969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3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}))</w:t>
      </w:r>
    </w:p>
    <w:p w14:paraId="0D3FF431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6987C647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Чтобы сделать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RPC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>-сервер, нужно:</w:t>
      </w:r>
    </w:p>
    <w:p w14:paraId="18CE80C4" w14:textId="350CD180" w:rsidR="005A1969" w:rsidRPr="005A1969" w:rsidRDefault="005A1969" w:rsidP="005A1969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5A1969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09A4B80B">
          <v:shape id="_x0000_i1031" type="#_x0000_t75" style="width:136.4pt;height:60.9pt" o:ole="">
            <v:imagedata r:id="rId7" o:title=""/>
          </v:shape>
          <w:control r:id="rId9" w:name="DefaultOcxName1" w:shapeid="_x0000_i1031"/>
        </w:object>
      </w:r>
    </w:p>
    <w:p w14:paraId="452E930E" w14:textId="77777777" w:rsidR="005A1969" w:rsidRPr="005A1969" w:rsidRDefault="005A1969" w:rsidP="005A196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5A1969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5A1969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5A1969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foo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t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26CC4E3D" w14:textId="77777777" w:rsidR="005A1969" w:rsidRPr="005A1969" w:rsidRDefault="005A1969" w:rsidP="005A196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5A1969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pass</w:t>
      </w:r>
    </w:p>
    <w:p w14:paraId="06E23EF3" w14:textId="77777777" w:rsidR="005A1969" w:rsidRPr="005A1969" w:rsidRDefault="005A1969" w:rsidP="005A196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0959A04" w14:textId="77777777" w:rsidR="005A1969" w:rsidRPr="005A1969" w:rsidRDefault="005A1969" w:rsidP="005A196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connection </w:t>
      </w:r>
      <w:r w:rsidRPr="005A1969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5A1969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aio_</w:t>
      </w:r>
      <w:proofErr w:type="gramStart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pika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connect</w:t>
      </w:r>
      <w:proofErr w:type="spellEnd"/>
      <w:proofErr w:type="gramEnd"/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os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getenv</w:t>
      </w:r>
      <w:proofErr w:type="spellEnd"/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5A1969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"RABBITMQ_URL"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76424598" w14:textId="77777777" w:rsidR="005A1969" w:rsidRPr="005A1969" w:rsidRDefault="005A1969" w:rsidP="005A196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channel </w:t>
      </w:r>
      <w:r w:rsidRPr="005A1969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5A1969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connection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channel</w:t>
      </w:r>
      <w:proofErr w:type="spellEnd"/>
      <w:proofErr w:type="gramEnd"/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6774D69F" w14:textId="77777777" w:rsidR="005A1969" w:rsidRPr="005A1969" w:rsidRDefault="005A1969" w:rsidP="005A196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rpc</w:t>
      </w:r>
      <w:proofErr w:type="spellEnd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5A1969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5A1969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RPC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create</w:t>
      </w:r>
      <w:proofErr w:type="spellEnd"/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channel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85A7C17" w14:textId="77777777" w:rsidR="005A1969" w:rsidRPr="005A1969" w:rsidRDefault="005A1969" w:rsidP="005A196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5A1969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rpc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>register</w:t>
      </w:r>
      <w:proofErr w:type="spellEnd"/>
      <w:proofErr w:type="gramEnd"/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5A1969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"foo"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5A1969">
        <w:rPr>
          <w:rFonts w:ascii="inherit" w:eastAsia="Times New Roman" w:hAnsi="inherit" w:cs="Courier New"/>
          <w:sz w:val="20"/>
          <w:szCs w:val="20"/>
          <w:lang w:val="en-US"/>
        </w:rPr>
        <w:t xml:space="preserve"> foo</w:t>
      </w:r>
      <w:r w:rsidRPr="005A1969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257282B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После регистрации функции-обработчика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RPC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должен начать принимать и выполнять запросы из очереди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RabbitMQ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34ACBABC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1849237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Помимо интерфейса выше,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RPC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>-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client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должен отвечать следующим требованиям:</w:t>
      </w:r>
    </w:p>
    <w:p w14:paraId="35EA329B" w14:textId="77777777" w:rsidR="005A1969" w:rsidRPr="005A1969" w:rsidRDefault="005A1969" w:rsidP="005A1969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Функция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должна возвращать результат, который вернула функция на удаленной стороне </w:t>
      </w:r>
    </w:p>
    <w:p w14:paraId="74A429FD" w14:textId="77777777" w:rsidR="005A1969" w:rsidRPr="005A1969" w:rsidRDefault="005A1969" w:rsidP="005A1969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Функция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должна выбрасывать исключение, если время ожидания ответа истекло </w:t>
      </w:r>
    </w:p>
    <w:p w14:paraId="58EBCC44" w14:textId="77777777" w:rsidR="005A1969" w:rsidRPr="005A1969" w:rsidRDefault="005A1969" w:rsidP="005A1969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>Если функция-обработчик упала с ошибкой, то нужно выбросить исключение на стороне клиента</w:t>
      </w:r>
    </w:p>
    <w:p w14:paraId="69082232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814BBAA" w14:textId="77777777" w:rsidR="005A1969" w:rsidRPr="005A1969" w:rsidRDefault="005A1969" w:rsidP="005A1969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5A1969">
        <w:rPr>
          <w:rFonts w:ascii="Open Sans" w:eastAsia="Times New Roman" w:hAnsi="Open Sans" w:cs="Open Sans"/>
          <w:sz w:val="42"/>
          <w:szCs w:val="42"/>
        </w:rPr>
        <w:t>Как проверить</w:t>
      </w:r>
    </w:p>
    <w:p w14:paraId="4E70715A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запуска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RPC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>-сервера нужно:</w:t>
      </w:r>
    </w:p>
    <w:p w14:paraId="4AB968A1" w14:textId="77777777" w:rsidR="005A1969" w:rsidRPr="005A1969" w:rsidRDefault="005A1969" w:rsidP="005A196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5A196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python run_rpc_rabbit.py server</w:t>
      </w:r>
    </w:p>
    <w:p w14:paraId="45EFC7A6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запуска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RPC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>-клиента нужно:</w:t>
      </w:r>
    </w:p>
    <w:p w14:paraId="1ACAF902" w14:textId="77777777" w:rsidR="005A1969" w:rsidRPr="005A1969" w:rsidRDefault="005A1969" w:rsidP="005A196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5A196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python run_rpc_rabbit.py client</w:t>
      </w:r>
    </w:p>
    <w:p w14:paraId="77BF8310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>Сервер должен работать бесконечно и приниматься новые сообщения. Клиент запускает выполнение удаленной процедуры, ожидает ее выполнения и завершается.</w:t>
      </w:r>
    </w:p>
    <w:p w14:paraId="0913E5A4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B5D7C8C" w14:textId="77777777" w:rsidR="005A1969" w:rsidRPr="005A1969" w:rsidRDefault="005A1969" w:rsidP="005A1969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5A1969">
        <w:rPr>
          <w:rFonts w:ascii="Open Sans" w:eastAsia="Times New Roman" w:hAnsi="Open Sans" w:cs="Open Sans"/>
          <w:sz w:val="42"/>
          <w:szCs w:val="42"/>
        </w:rPr>
        <w:t>Как проверить тестами</w:t>
      </w:r>
    </w:p>
    <w:p w14:paraId="2C7FFB00" w14:textId="77777777" w:rsidR="005A1969" w:rsidRPr="005A1969" w:rsidRDefault="005A1969" w:rsidP="005A1969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proofErr w:type="spellStart"/>
      <w:r w:rsidRPr="005A196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pytest</w:t>
      </w:r>
      <w:proofErr w:type="spellEnd"/>
      <w:r w:rsidRPr="005A1969">
        <w:rPr>
          <w:rFonts w:ascii="Consolas" w:eastAsia="Times New Roman" w:hAnsi="Consolas" w:cs="Courier New"/>
          <w:color w:val="212121"/>
          <w:sz w:val="20"/>
          <w:szCs w:val="20"/>
        </w:rPr>
        <w:t xml:space="preserve"> </w:t>
      </w:r>
      <w:r w:rsidRPr="005A196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tests</w:t>
      </w:r>
      <w:r w:rsidRPr="005A1969">
        <w:rPr>
          <w:rFonts w:ascii="Consolas" w:eastAsia="Times New Roman" w:hAnsi="Consolas" w:cs="Courier New"/>
          <w:color w:val="212121"/>
          <w:sz w:val="20"/>
          <w:szCs w:val="20"/>
        </w:rPr>
        <w:t>/</w:t>
      </w:r>
      <w:proofErr w:type="spellStart"/>
      <w:r w:rsidRPr="005A196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rpc</w:t>
      </w:r>
      <w:proofErr w:type="spellEnd"/>
      <w:r w:rsidRPr="005A1969">
        <w:rPr>
          <w:rFonts w:ascii="Consolas" w:eastAsia="Times New Roman" w:hAnsi="Consolas" w:cs="Courier New"/>
          <w:color w:val="212121"/>
          <w:sz w:val="20"/>
          <w:szCs w:val="20"/>
        </w:rPr>
        <w:t>_</w:t>
      </w:r>
      <w:r w:rsidRPr="005A196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rabbit</w:t>
      </w:r>
      <w:r w:rsidRPr="005A1969">
        <w:rPr>
          <w:rFonts w:ascii="Consolas" w:eastAsia="Times New Roman" w:hAnsi="Consolas" w:cs="Courier New"/>
          <w:color w:val="212121"/>
          <w:sz w:val="20"/>
          <w:szCs w:val="20"/>
        </w:rPr>
        <w:t xml:space="preserve"> -</w:t>
      </w:r>
      <w:proofErr w:type="spellStart"/>
      <w:r w:rsidRPr="005A196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vv</w:t>
      </w:r>
      <w:proofErr w:type="spellEnd"/>
      <w:r w:rsidRPr="005A1969">
        <w:rPr>
          <w:rFonts w:ascii="Consolas" w:eastAsia="Times New Roman" w:hAnsi="Consolas" w:cs="Courier New"/>
          <w:color w:val="212121"/>
          <w:sz w:val="20"/>
          <w:szCs w:val="20"/>
        </w:rPr>
        <w:t xml:space="preserve"> -</w:t>
      </w:r>
      <w:r w:rsidRPr="005A1969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s</w:t>
      </w:r>
    </w:p>
    <w:p w14:paraId="15C8781B" w14:textId="0C53AFEA" w:rsidR="00F12C76" w:rsidRDefault="00F12C76" w:rsidP="006C0B77">
      <w:pPr>
        <w:spacing w:after="0"/>
        <w:ind w:firstLine="709"/>
        <w:jc w:val="both"/>
        <w:rPr>
          <w:rFonts w:ascii="Open Sans" w:eastAsia="Times New Roman" w:hAnsi="Open Sans" w:cs="Open Sans"/>
          <w:color w:val="212121"/>
          <w:sz w:val="24"/>
          <w:szCs w:val="24"/>
        </w:rPr>
      </w:pPr>
    </w:p>
    <w:p w14:paraId="01905A7D" w14:textId="19EC138B" w:rsidR="005A1969" w:rsidRDefault="005A1969" w:rsidP="006C0B77">
      <w:pPr>
        <w:spacing w:after="0"/>
        <w:ind w:firstLine="709"/>
        <w:jc w:val="both"/>
        <w:rPr>
          <w:rFonts w:ascii="Open Sans" w:eastAsia="Times New Roman" w:hAnsi="Open Sans" w:cs="Open Sans"/>
          <w:color w:val="212121"/>
          <w:sz w:val="24"/>
          <w:szCs w:val="24"/>
        </w:rPr>
      </w:pPr>
    </w:p>
    <w:p w14:paraId="10B6712D" w14:textId="422093D2" w:rsidR="005A1969" w:rsidRDefault="005A1969" w:rsidP="006C0B77">
      <w:pPr>
        <w:spacing w:after="0"/>
        <w:ind w:firstLine="709"/>
        <w:jc w:val="both"/>
        <w:rPr>
          <w:rFonts w:ascii="Open Sans" w:eastAsia="Times New Roman" w:hAnsi="Open Sans" w:cs="Open Sans"/>
          <w:color w:val="212121"/>
          <w:sz w:val="24"/>
          <w:szCs w:val="24"/>
        </w:rPr>
      </w:pPr>
    </w:p>
    <w:p w14:paraId="6CCF67C3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Библиотека </w:t>
      </w:r>
      <w:proofErr w:type="spellStart"/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</w:t>
      </w:r>
      <w:proofErr w:type="spellEnd"/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proofErr w:type="spellStart"/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pika</w:t>
      </w:r>
      <w:proofErr w:type="spellEnd"/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позаботилась о пользователях-программистах. Внутри нее есть готовый модуль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RPC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6BCC9760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10" w:anchor="rpc" w:tgtFrame="_blank" w:tooltip="https://aio-pika.readthedocs.io/en/latest/patterns.html#rpc" w:history="1"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aio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-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pika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readthedocs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io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en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latest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patterns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html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#</w:t>
        </w:r>
        <w:r w:rsidRPr="005A1969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rpc</w:t>
        </w:r>
      </w:hyperlink>
    </w:p>
    <w:p w14:paraId="22D841AD" w14:textId="77777777" w:rsidR="005A1969" w:rsidRPr="005A1969" w:rsidRDefault="005A1969" w:rsidP="005A196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В продакшне имеет смысл использовать готовое решение, но предыдущее задание нацелено на то, чтобы вы поняли, как использовать 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Future</w:t>
      </w:r>
      <w:r w:rsidRPr="005A1969">
        <w:rPr>
          <w:rFonts w:ascii="Open Sans" w:eastAsia="Times New Roman" w:hAnsi="Open Sans" w:cs="Open Sans"/>
          <w:color w:val="212121"/>
          <w:sz w:val="24"/>
          <w:szCs w:val="24"/>
        </w:rPr>
        <w:t xml:space="preserve"> в реальных задачах.</w:t>
      </w:r>
    </w:p>
    <w:p w14:paraId="76D3CA14" w14:textId="77777777" w:rsidR="005A1969" w:rsidRPr="005A1969" w:rsidRDefault="005A1969" w:rsidP="006C0B77">
      <w:pPr>
        <w:spacing w:after="0"/>
        <w:ind w:firstLine="709"/>
        <w:jc w:val="both"/>
      </w:pPr>
    </w:p>
    <w:sectPr w:rsidR="005A1969" w:rsidRPr="005A1969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65827"/>
    <w:multiLevelType w:val="multilevel"/>
    <w:tmpl w:val="39B6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46B00"/>
    <w:multiLevelType w:val="multilevel"/>
    <w:tmpl w:val="5D60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319960">
    <w:abstractNumId w:val="1"/>
  </w:num>
  <w:num w:numId="2" w16cid:durableId="121846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31"/>
    <w:rsid w:val="005A1969"/>
    <w:rsid w:val="006C0B77"/>
    <w:rsid w:val="008242FF"/>
    <w:rsid w:val="00870751"/>
    <w:rsid w:val="00922C48"/>
    <w:rsid w:val="00B30F31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A0F6A"/>
  <w15:chartTrackingRefBased/>
  <w15:docId w15:val="{77006552-8241-499E-B7A2-26669C36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5A196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A196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96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A196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public-draftstyledefault-unorderedlistitem">
    <w:name w:val="public-draftstyledefault-unorderedlistitem"/>
    <w:basedOn w:val="Normal"/>
    <w:rsid w:val="005A1969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A196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19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1969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A1969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5A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8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9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71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430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3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2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24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6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6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3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52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4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507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9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2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1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91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github.com/mosquito/aio-pika/blob/75e51e8d56c3d9d3b0c2bc9be4f7740ac8e2f624/aio_pika/message.py" TargetMode="External"/><Relationship Id="rId10" Type="http://schemas.openxmlformats.org/officeDocument/2006/relationships/hyperlink" Target="https://aio-pika.readthedocs.io/en/latest/patterns.html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2022-12-18T16:31:00Z</dcterms:created>
  <dcterms:modified xsi:type="dcterms:W3CDTF">2022-12-18T16:32:00Z</dcterms:modified>
</cp:coreProperties>
</file>